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1A" w:rsidRDefault="00C1271A" w:rsidP="00C1271A">
      <w:pPr>
        <w:pStyle w:val="13"/>
        <w:spacing w:before="0" w:after="0"/>
        <w:jc w:val="right"/>
      </w:pPr>
      <w:bookmarkStart w:id="0" w:name="_GoBack"/>
      <w:bookmarkEnd w:id="0"/>
      <w:r>
        <w:t xml:space="preserve">Проект № </w:t>
      </w:r>
      <w:r w:rsidR="00FC2D41">
        <w:t>60</w:t>
      </w:r>
      <w:r>
        <w:t xml:space="preserve">- </w:t>
      </w:r>
      <w:proofErr w:type="spellStart"/>
      <w:r>
        <w:t>пр</w:t>
      </w:r>
      <w:proofErr w:type="spellEnd"/>
    </w:p>
    <w:p w:rsidR="00C1271A" w:rsidRPr="00C1271A" w:rsidRDefault="00C1271A" w:rsidP="00C1271A">
      <w:pPr>
        <w:pStyle w:val="11"/>
        <w:outlineLvl w:val="0"/>
      </w:pPr>
    </w:p>
    <w:p w:rsidR="00C1271A" w:rsidRPr="00C1271A" w:rsidRDefault="00C1271A" w:rsidP="00C1271A">
      <w:pPr>
        <w:pStyle w:val="12"/>
        <w:spacing w:before="0"/>
        <w:rPr>
          <w:szCs w:val="28"/>
        </w:rPr>
      </w:pPr>
    </w:p>
    <w:p w:rsidR="00C1271A" w:rsidRPr="00C1271A" w:rsidRDefault="00C1271A" w:rsidP="00C1271A">
      <w:pPr>
        <w:pStyle w:val="11"/>
        <w:outlineLvl w:val="0"/>
      </w:pPr>
      <w:r w:rsidRPr="00C1271A">
        <w:t>ЗАКОН НЕНЕЦКОГО АВТОНОМНОГО ОКРУГА</w:t>
      </w:r>
    </w:p>
    <w:p w:rsidR="00C1271A" w:rsidRDefault="00C1271A" w:rsidP="00C1271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1271A" w:rsidRPr="00C1271A" w:rsidRDefault="00C1271A" w:rsidP="00C1271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Об утверждении Дополнительного соглашения </w:t>
      </w: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к Договору между органами государственной власти </w:t>
      </w: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Архангельской области и Ненецкого автономного округа </w:t>
      </w: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о взаимодействии при осуществлении полномочий органов государственной власти субъектов Российской Федерации </w:t>
      </w:r>
    </w:p>
    <w:p w:rsidR="00B3393D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>от 5 июня 2014 года</w:t>
      </w:r>
    </w:p>
    <w:p w:rsidR="00C1271A" w:rsidRPr="00C1271A" w:rsidRDefault="00C1271A" w:rsidP="00C1271A">
      <w:pPr>
        <w:pStyle w:val="13"/>
        <w:spacing w:before="800"/>
        <w:jc w:val="center"/>
      </w:pPr>
      <w:r w:rsidRPr="00C1271A">
        <w:t xml:space="preserve">Для принятия в первом чтении                                                  </w:t>
      </w:r>
      <w:proofErr w:type="gramStart"/>
      <w:r w:rsidRPr="00C1271A">
        <w:t xml:space="preserve">   «</w:t>
      </w:r>
      <w:proofErr w:type="gramEnd"/>
      <w:r w:rsidRPr="00C1271A">
        <w:t>___» _______ 20</w:t>
      </w:r>
      <w:r w:rsidR="008624C2">
        <w:t>2</w:t>
      </w:r>
      <w:r w:rsidR="00A0402F">
        <w:t>4</w:t>
      </w:r>
      <w:r w:rsidRPr="00C1271A">
        <w:t xml:space="preserve"> года</w:t>
      </w:r>
    </w:p>
    <w:p w:rsidR="00C1271A" w:rsidRPr="00C1271A" w:rsidRDefault="00C1271A" w:rsidP="00C1271A">
      <w:pPr>
        <w:pStyle w:val="30"/>
      </w:pPr>
    </w:p>
    <w:p w:rsidR="00C1271A" w:rsidRDefault="00C1271A" w:rsidP="00C1271A">
      <w:pPr>
        <w:pStyle w:val="23"/>
        <w:spacing w:before="0" w:beforeAutospacing="0" w:after="0" w:afterAutospacing="0"/>
        <w:ind w:firstLine="720"/>
        <w:outlineLvl w:val="0"/>
      </w:pPr>
      <w:r w:rsidRPr="00C1271A">
        <w:t>Статья 1</w:t>
      </w:r>
    </w:p>
    <w:p w:rsidR="00E714CD" w:rsidRPr="00E714CD" w:rsidRDefault="00E714CD" w:rsidP="00E714CD">
      <w:pPr>
        <w:pStyle w:val="30"/>
      </w:pPr>
    </w:p>
    <w:p w:rsidR="00C52114" w:rsidRPr="00C1271A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 xml:space="preserve">Утвердить прилагаемое Дополнительное соглашение к </w:t>
      </w:r>
      <w:hyperlink r:id="rId7" w:history="1">
        <w:r w:rsidRPr="00C1271A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C1271A">
        <w:rPr>
          <w:rFonts w:ascii="Times New Roman" w:hAnsi="Times New Roman" w:cs="Times New Roman"/>
          <w:sz w:val="24"/>
          <w:szCs w:val="24"/>
        </w:rPr>
        <w:t xml:space="preserve">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года.</w:t>
      </w:r>
    </w:p>
    <w:p w:rsidR="00C52114" w:rsidRPr="00C1271A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2114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714CD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</w:p>
    <w:p w:rsidR="00E714CD" w:rsidRPr="00E714CD" w:rsidRDefault="00E714CD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2114" w:rsidRPr="00C1271A" w:rsidRDefault="008624C2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</w:t>
      </w:r>
      <w:r w:rsidR="00C52114" w:rsidRPr="00C1271A">
        <w:rPr>
          <w:rFonts w:ascii="Times New Roman" w:hAnsi="Times New Roman" w:cs="Times New Roman"/>
          <w:sz w:val="24"/>
          <w:szCs w:val="24"/>
        </w:rPr>
        <w:t>.</w:t>
      </w:r>
    </w:p>
    <w:p w:rsidR="00C1271A" w:rsidRPr="00C1271A" w:rsidRDefault="00C1271A" w:rsidP="00C1271A">
      <w:pPr>
        <w:pStyle w:val="50"/>
        <w:ind w:left="720" w:hanging="720"/>
      </w:pPr>
      <w:r w:rsidRPr="00C1271A">
        <w:t xml:space="preserve">Председатель Собрания депутатов </w:t>
      </w:r>
      <w:r w:rsidRPr="00C1271A">
        <w:tab/>
      </w:r>
      <w:r w:rsidRPr="00C1271A">
        <w:tab/>
        <w:t xml:space="preserve">Губернатор </w:t>
      </w:r>
    </w:p>
    <w:p w:rsidR="00C1271A" w:rsidRPr="00C1271A" w:rsidRDefault="00C1271A" w:rsidP="00C1271A">
      <w:pPr>
        <w:pStyle w:val="50"/>
        <w:spacing w:before="100" w:beforeAutospacing="1"/>
      </w:pPr>
      <w:r w:rsidRPr="00C1271A">
        <w:t>Ненецкого автономного округа</w:t>
      </w:r>
      <w:r w:rsidRPr="00C1271A">
        <w:tab/>
      </w:r>
      <w:r w:rsidRPr="00C1271A">
        <w:tab/>
      </w:r>
      <w:r w:rsidRPr="00C1271A">
        <w:tab/>
        <w:t xml:space="preserve">Ненецкого автономного округа </w:t>
      </w:r>
    </w:p>
    <w:p w:rsidR="00C1271A" w:rsidRPr="00C1271A" w:rsidRDefault="00C1271A" w:rsidP="00C1271A">
      <w:pPr>
        <w:pStyle w:val="50"/>
        <w:spacing w:before="100" w:beforeAutospacing="1"/>
      </w:pPr>
    </w:p>
    <w:p w:rsidR="00C1271A" w:rsidRPr="00C1271A" w:rsidRDefault="00C1271A" w:rsidP="00C1271A">
      <w:pPr>
        <w:pStyle w:val="50"/>
        <w:spacing w:before="100" w:beforeAutospacing="1"/>
        <w:ind w:firstLine="720"/>
      </w:pPr>
    </w:p>
    <w:p w:rsidR="00C1271A" w:rsidRPr="00C1271A" w:rsidRDefault="00C1271A" w:rsidP="00C1271A">
      <w:pPr>
        <w:pStyle w:val="50"/>
        <w:spacing w:before="100" w:beforeAutospacing="1"/>
        <w:jc w:val="center"/>
      </w:pPr>
    </w:p>
    <w:p w:rsidR="00C1271A" w:rsidRPr="00C1271A" w:rsidRDefault="00C1271A" w:rsidP="00C1271A">
      <w:pPr>
        <w:pStyle w:val="50"/>
      </w:pPr>
      <w:r w:rsidRPr="00C1271A">
        <w:t xml:space="preserve">                                      А.</w:t>
      </w:r>
      <w:r w:rsidR="00A0402F">
        <w:t>П, Чурсанов</w:t>
      </w:r>
      <w:r w:rsidRPr="00C1271A">
        <w:tab/>
      </w:r>
      <w:r w:rsidRPr="00C1271A">
        <w:tab/>
        <w:t xml:space="preserve">                                      </w:t>
      </w:r>
      <w:r w:rsidR="008624C2">
        <w:t xml:space="preserve">Ю.В. </w:t>
      </w:r>
      <w:proofErr w:type="spellStart"/>
      <w:r w:rsidR="008624C2">
        <w:t>Бездудный</w:t>
      </w:r>
      <w:proofErr w:type="spellEnd"/>
    </w:p>
    <w:p w:rsidR="009E4806" w:rsidRPr="00C1271A" w:rsidRDefault="00C1271A" w:rsidP="009E4806">
      <w:pPr>
        <w:pStyle w:val="52"/>
        <w:spacing w:before="1440"/>
      </w:pPr>
      <w:r w:rsidRPr="00C1271A">
        <w:t xml:space="preserve">г. </w:t>
      </w:r>
      <w:r w:rsidR="009E4806" w:rsidRPr="00C1271A">
        <w:t>Нарьян-Мар</w:t>
      </w:r>
    </w:p>
    <w:p w:rsidR="009E4806" w:rsidRPr="00C1271A" w:rsidRDefault="009E4806" w:rsidP="009E4806">
      <w:pPr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>«___» 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402F">
        <w:rPr>
          <w:rFonts w:ascii="Times New Roman" w:hAnsi="Times New Roman" w:cs="Times New Roman"/>
          <w:sz w:val="24"/>
          <w:szCs w:val="24"/>
        </w:rPr>
        <w:t>4</w:t>
      </w:r>
      <w:r w:rsidRPr="00C1271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C0D7F" w:rsidRDefault="009E4806" w:rsidP="009E4806">
      <w:pPr>
        <w:rPr>
          <w:sz w:val="26"/>
          <w:szCs w:val="26"/>
        </w:rPr>
      </w:pPr>
      <w:r w:rsidRPr="00C1271A">
        <w:rPr>
          <w:rFonts w:ascii="Times New Roman" w:hAnsi="Times New Roman" w:cs="Times New Roman"/>
          <w:sz w:val="24"/>
          <w:szCs w:val="24"/>
        </w:rPr>
        <w:t>№ ___-</w:t>
      </w:r>
      <w:proofErr w:type="spellStart"/>
      <w:r w:rsidRPr="00C1271A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E714CD" w:rsidRDefault="00E714CD" w:rsidP="00E714CD">
      <w:pPr>
        <w:pStyle w:val="a3"/>
        <w:spacing w:before="0" w:beforeAutospacing="0" w:after="0" w:afterAutospacing="0"/>
        <w:jc w:val="both"/>
        <w:rPr>
          <w:sz w:val="26"/>
          <w:szCs w:val="26"/>
        </w:rPr>
        <w:sectPr w:rsidR="00E714CD" w:rsidSect="008B2182">
          <w:headerReference w:type="default" r:id="rId8"/>
          <w:pgSz w:w="11906" w:h="16838"/>
          <w:pgMar w:top="1134" w:right="1416" w:bottom="1134" w:left="1418" w:header="708" w:footer="708" w:gutter="0"/>
          <w:cols w:space="708"/>
          <w:titlePg/>
          <w:docGrid w:linePitch="360"/>
        </w:sectPr>
      </w:pPr>
    </w:p>
    <w:p w:rsidR="002C5B87" w:rsidRPr="002F4CCB" w:rsidRDefault="002C5B87" w:rsidP="002C5B87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1" w:name="P54"/>
      <w:bookmarkEnd w:id="1"/>
      <w:r w:rsidRPr="002F4CCB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Дополнительное соглашение </w:t>
      </w:r>
    </w:p>
    <w:p w:rsidR="002C5B87" w:rsidRPr="002F4CCB" w:rsidRDefault="002C5B87" w:rsidP="002F4CCB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4CCB">
        <w:rPr>
          <w:rFonts w:ascii="Times New Roman" w:hAnsi="Times New Roman" w:cs="Times New Roman"/>
          <w:caps/>
          <w:sz w:val="24"/>
          <w:szCs w:val="24"/>
        </w:rPr>
        <w:t xml:space="preserve">к Договору между органами государственной власти </w:t>
      </w:r>
    </w:p>
    <w:p w:rsidR="002C5B87" w:rsidRPr="002F4CCB" w:rsidRDefault="002C5B87" w:rsidP="002F4CCB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4CCB">
        <w:rPr>
          <w:rFonts w:ascii="Times New Roman" w:hAnsi="Times New Roman" w:cs="Times New Roman"/>
          <w:caps/>
          <w:sz w:val="24"/>
          <w:szCs w:val="24"/>
        </w:rPr>
        <w:t xml:space="preserve">Архангельской области и Ненецкого автономного округа </w:t>
      </w:r>
    </w:p>
    <w:p w:rsidR="002C5B87" w:rsidRPr="002F4CCB" w:rsidRDefault="002C5B87" w:rsidP="002F4CCB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4CCB">
        <w:rPr>
          <w:rFonts w:ascii="Times New Roman" w:hAnsi="Times New Roman" w:cs="Times New Roman"/>
          <w:caps/>
          <w:sz w:val="24"/>
          <w:szCs w:val="24"/>
        </w:rPr>
        <w:t xml:space="preserve">о взаимодействии при осуществлении полномочий органов </w:t>
      </w:r>
    </w:p>
    <w:p w:rsidR="002C5B87" w:rsidRPr="002F4CCB" w:rsidRDefault="002C5B87" w:rsidP="002F4CCB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4CCB">
        <w:rPr>
          <w:rFonts w:ascii="Times New Roman" w:hAnsi="Times New Roman" w:cs="Times New Roman"/>
          <w:caps/>
          <w:sz w:val="24"/>
          <w:szCs w:val="24"/>
        </w:rPr>
        <w:t xml:space="preserve">государственной власти субъектов Российской Федерации </w:t>
      </w:r>
    </w:p>
    <w:p w:rsidR="00F5146C" w:rsidRPr="002F4CCB" w:rsidRDefault="002C5B87" w:rsidP="002F4CCB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4CCB">
        <w:rPr>
          <w:rFonts w:ascii="Times New Roman" w:hAnsi="Times New Roman" w:cs="Times New Roman"/>
          <w:caps/>
          <w:sz w:val="24"/>
          <w:szCs w:val="24"/>
        </w:rPr>
        <w:t>от 5 июня 2014 года</w:t>
      </w:r>
    </w:p>
    <w:p w:rsidR="004D1BBB" w:rsidRPr="004D1BBB" w:rsidRDefault="004D1BBB" w:rsidP="002F4CCB">
      <w:pPr>
        <w:spacing w:after="0" w:line="240" w:lineRule="auto"/>
        <w:contextualSpacing/>
        <w:rPr>
          <w:sz w:val="24"/>
          <w:szCs w:val="24"/>
        </w:rPr>
      </w:pPr>
    </w:p>
    <w:p w:rsidR="004D1BBB" w:rsidRDefault="004D1BBB" w:rsidP="002F4CCB">
      <w:pPr>
        <w:spacing w:after="0" w:line="240" w:lineRule="auto"/>
        <w:contextualSpacing/>
        <w:rPr>
          <w:sz w:val="24"/>
          <w:szCs w:val="24"/>
        </w:rPr>
      </w:pPr>
    </w:p>
    <w:p w:rsidR="004D1BBB" w:rsidRDefault="004D1BBB" w:rsidP="002F4CCB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BBB">
        <w:rPr>
          <w:rFonts w:ascii="Times New Roman" w:eastAsia="Times New Roman" w:hAnsi="Times New Roman" w:cs="Times New Roman"/>
          <w:sz w:val="24"/>
          <w:szCs w:val="24"/>
        </w:rPr>
        <w:t xml:space="preserve">город Архангельск                                  </w:t>
      </w:r>
      <w:r w:rsidR="00E714C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D1BB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714C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D1BBB">
        <w:rPr>
          <w:rFonts w:ascii="Times New Roman" w:eastAsia="Times New Roman" w:hAnsi="Times New Roman" w:cs="Times New Roman"/>
          <w:sz w:val="24"/>
          <w:szCs w:val="24"/>
        </w:rPr>
        <w:t xml:space="preserve">           ____________ 20</w:t>
      </w:r>
      <w:r w:rsidR="008624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402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1B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2F4CCB" w:rsidRDefault="002F4CCB" w:rsidP="002F4CCB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CCB" w:rsidRPr="00A0402F" w:rsidRDefault="002F4CCB" w:rsidP="00A0402F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Архангельская область в лице Губернатора Архангельской области </w:t>
      </w:r>
      <w:proofErr w:type="spellStart"/>
      <w:r w:rsidRPr="00A0402F">
        <w:rPr>
          <w:rFonts w:ascii="Times New Roman" w:hAnsi="Times New Roman" w:cs="Times New Roman"/>
          <w:sz w:val="24"/>
          <w:szCs w:val="24"/>
        </w:rPr>
        <w:t>Цыбульского</w:t>
      </w:r>
      <w:proofErr w:type="spellEnd"/>
      <w:r w:rsidRPr="00A0402F">
        <w:rPr>
          <w:rFonts w:ascii="Times New Roman" w:hAnsi="Times New Roman" w:cs="Times New Roman"/>
          <w:sz w:val="24"/>
          <w:szCs w:val="24"/>
        </w:rPr>
        <w:t xml:space="preserve"> Александра Витальевича, действующего на основании Устава Архангельской области, с одной стороны, и Ненецкий автономный округ в лице Губернатора Ненецкого автономного округа </w:t>
      </w:r>
      <w:proofErr w:type="spellStart"/>
      <w:r w:rsidRPr="00A0402F">
        <w:rPr>
          <w:rFonts w:ascii="Times New Roman" w:hAnsi="Times New Roman" w:cs="Times New Roman"/>
          <w:sz w:val="24"/>
          <w:szCs w:val="24"/>
        </w:rPr>
        <w:t>Бездудного</w:t>
      </w:r>
      <w:proofErr w:type="spellEnd"/>
      <w:r w:rsidRPr="00A0402F">
        <w:rPr>
          <w:rFonts w:ascii="Times New Roman" w:hAnsi="Times New Roman" w:cs="Times New Roman"/>
          <w:sz w:val="24"/>
          <w:szCs w:val="24"/>
        </w:rPr>
        <w:t xml:space="preserve"> Юрия Васильевича, действующего на основании Устава Ненецкого автономного округа, с другой стороны, именуемые в дальнейшем «Стороны», руководствуясь статьями 41, 42 и 44 Федерального закона от 21 декабря 2021 года № 414-ФЗ «Об общих принципах организации публичной власти в субъектах Российской Федерации, статьей 56 Бюджетного кодекса Российской Федерации, основываясь на принципах взаимного уважения, равенства и партнерства, в целях сохранения устойчивого, стабильного социально-экономического развития регионов, социального благополучия населения Архангельской области и Ненецкого автономного округа, заключили настоящее Дополнительное соглашение к Договору между органами государственной власти Архангельской области и 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о взаимодействии при осуществлении полномочий органов государственной власти субъектов Российской Федерации от 5 июня 2014 года о нижеследующем.</w:t>
      </w:r>
    </w:p>
    <w:p w:rsidR="00A0402F" w:rsidRPr="00A0402F" w:rsidRDefault="00A0402F" w:rsidP="00A0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02F" w:rsidRPr="00A0402F" w:rsidRDefault="00A0402F" w:rsidP="00A0402F">
      <w:pPr>
        <w:spacing w:after="0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402F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</w:t>
      </w:r>
    </w:p>
    <w:p w:rsidR="00A0402F" w:rsidRPr="00A0402F" w:rsidRDefault="00A0402F" w:rsidP="00A0402F">
      <w:pPr>
        <w:spacing w:after="0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Внести в статью 3 Договора между органами государственной власти Архангельской области и Ненецкого автономного округа о взаимодействии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при осуществлении полномочий органов государственной власти субъектов Российской Федерации от 5 июня 2014 года следующие изменения: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>1. В пункте 1: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>1) подпункты 3 и 3.1 изложить в следующей редакции: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>«3) налога на доходы физических лиц (за исключением налога на доходы физических лиц в отношении доходов, указанных в абзацах тридцать пятом, тридцать шестом, тридцать девятом и пятьдесят седьмом статьи 50 Бюджетного кодекса Российской Федерации, подпунктах 3.1 – 3.7 и 4 настоящего пункта) – по нормативу 50 процентов;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3.1) налога на доходы физических лиц в части суммы налога, превышающей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 xml:space="preserve">312 тысяч рублей, относящейся к части налоговой базы, превышающей 2,4 миллиона рублей и составляющей не более 5 миллионов рублей (за исключением налога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на доходы физических лиц в отношении доходов, указанных в подпункте 3.5 настоящего пункта), – по нормативу 43,525 процента;»;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>2) дополнить подпунктами 3.2 – 3.7 следующего содержания: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«3.2) налога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на доходы физических лиц в отношении доходов, указанных в подпункте 3.5 настоящего пункта), – по нормативу 35,9 процента;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3.3) налога на доходы физических лиц в части суммы налога, превышающей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 xml:space="preserve">3 402 тысячи рублей, относящейся к части налоговой базы, превышающей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20 миллионов рублей и составляющей не более 50 миллионов рублей (за исключением налога на доходы физических лиц в отношении доходов, указанных в подпункте 3.5 настоящего пункта), – по нормативу 32,375 процента;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3.4) налога на доходы физических лиц в части суммы налога, превышающей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 xml:space="preserve">9 402 тысячи рублей, относящейся к части налоговой базы, превышающей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50 миллионов рублей (за исключением налога на доходы физических лиц в отношении доходов, указанных в подпункте 3.5 настоящего пункта), – по нормативу 30 процентов;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3.5) налога на доходы физических лиц в части суммы налога, превышающей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 xml:space="preserve">312 тысяч рублей, относящейся к сумме налоговых баз, указанных в пункте 6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 xml:space="preserve">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рублей,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– по нормативу 43,525 процента;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3.6) налога на доходы физических лиц в части суммы налога, относящейся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 xml:space="preserve">к сумме налоговых баз, указанных в пункте 6.1 статьи 210 Налогового кодекса Российской Федерации, а также налога на доходы физических лиц в части суммы налога, относящейся к налоговой базе, указанной в пункте 6.2 статьи 210 Налогового кодекса Российской Федерации (за исключением налога на доходы физических лиц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в отношении доходов, указанных в подпункте 3.7 настоящего пункта), – по нормативу 50 процентов;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3.7) налога на доходы физических лиц в части суммы налога, превышающей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 xml:space="preserve">650 тысяч рублей, относящейся к сумме налоговых баз, указанных в пункте 6.1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 xml:space="preserve">статьи 210 Налогового кодекса Российской Федерации, превышающей 5 миллионов рублей, а также налога на доходы физических лиц в части суммы налога, превышающей 650 тысяч рублей, относящейся к налоговой базе, указанной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 xml:space="preserve">в пункте 6.2 статьи 210 Налогового кодекса Российской Федерации, превышающей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5 миллионов рублей, – по нормативу 43,525 процента;»;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>3) дополнить подпунктом 23 следующего содержания: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«23) акциза на природный газ, полученный для производства аммиака,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– по нормативу 8,5 процента.».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>2. Дополнить пунктом 1.1 следующего содержания: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«1.1. Налоговые доходы от налога на доходы физических лиц, зачисляемые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 xml:space="preserve">в бюджет Ненецкого автономного округа по нормативам, указанным в подпунктах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3 – 3.7 пункта 1 настоящей статьи, включают налоговые доходы от налога на доходы физических лиц по нормативу, указанному в пункте 3 статьи 58 Бюджетного кодекса Российской Федерации, подлежащие зачислению в бюджет Ненецкого автономного округа, передаваемые в полном объеме органами государственной власти Ненецкого автономного округа в соответствующие местные бюджеты в порядке, предусмотренном статьей 58 Бюджетного кодекса Российской Федерации.».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2F" w:rsidRPr="00A0402F" w:rsidRDefault="00A0402F" w:rsidP="00A0402F">
      <w:pPr>
        <w:spacing w:after="0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402F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</w:t>
      </w:r>
    </w:p>
    <w:p w:rsidR="00A0402F" w:rsidRPr="00A0402F" w:rsidRDefault="00A0402F" w:rsidP="00A0402F">
      <w:pPr>
        <w:spacing w:after="0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>1. Настоящее Дополнительное соглашение вступает в силу с 1 января 2025 года, но не ранее дня официального опубликования последнего из законов Архангельской области или Ненецкого автономного округа о его утверждении, с учетом особенностей, предусмотренных пунктом 3 настоящей статьи.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>2. Настоящее Дополнительное соглашение действует в течение срока действия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года.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 xml:space="preserve">3. Настоящее Дополнительное соглашение применяется к правоотношениям, возникающим при составлении и исполнении бюджета Архангельской области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A0402F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 и бюджета Ненецкого автономного округа на 2025 год и на плановый период 2026 и 2027 годов.</w:t>
      </w:r>
    </w:p>
    <w:p w:rsidR="00A0402F" w:rsidRPr="00A0402F" w:rsidRDefault="00A0402F" w:rsidP="00A0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02F">
        <w:rPr>
          <w:rFonts w:ascii="Times New Roman" w:hAnsi="Times New Roman" w:cs="Times New Roman"/>
          <w:sz w:val="24"/>
          <w:szCs w:val="24"/>
        </w:rPr>
        <w:t>4. Настоящее Дополнительное соглашение подписано в четырех экземплярах, имеющих равную юридическую силу.</w:t>
      </w:r>
    </w:p>
    <w:p w:rsidR="008B2182" w:rsidRPr="004D1BBB" w:rsidRDefault="008B2182" w:rsidP="00E714CD">
      <w:pPr>
        <w:spacing w:after="0" w:line="240" w:lineRule="auto"/>
        <w:ind w:right="48"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BBB" w:rsidRPr="004D1BBB" w:rsidRDefault="004D1BBB" w:rsidP="00E714CD">
      <w:pPr>
        <w:spacing w:after="0" w:line="240" w:lineRule="auto"/>
        <w:ind w:right="48"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148"/>
        <w:gridCol w:w="357"/>
        <w:gridCol w:w="4459"/>
      </w:tblGrid>
      <w:tr w:rsidR="004D1BBB" w:rsidRPr="004D1BBB" w:rsidTr="00DC01C0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D1BBB" w:rsidRPr="004D1BBB" w:rsidRDefault="004D1BBB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D1BBB">
              <w:rPr>
                <w:rFonts w:ascii="Times New Roman" w:eastAsia="Times New Roman" w:hAnsi="Times New Roman" w:cs="Times New Roman"/>
              </w:rPr>
              <w:t>Губернатор</w:t>
            </w:r>
          </w:p>
          <w:p w:rsidR="004D1BBB" w:rsidRPr="004D1BBB" w:rsidRDefault="004D1BBB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D1BBB">
              <w:rPr>
                <w:rFonts w:ascii="Times New Roman" w:eastAsia="Times New Roman" w:hAnsi="Times New Roman" w:cs="Times New Roman"/>
              </w:rPr>
              <w:t>Архангельской области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4D1BBB" w:rsidRPr="004D1BBB" w:rsidRDefault="004D1BBB" w:rsidP="00E714CD">
            <w:pPr>
              <w:rPr>
                <w:rFonts w:ascii="Times New Roman" w:eastAsia="Times New Roman" w:hAnsi="Times New Roman" w:cs="Times New Roman"/>
              </w:rPr>
            </w:pPr>
          </w:p>
          <w:p w:rsidR="004D1BBB" w:rsidRPr="004D1BBB" w:rsidRDefault="004D1BBB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D1BBB" w:rsidRPr="004D1BBB" w:rsidRDefault="004D1BBB" w:rsidP="00E714CD">
            <w:pPr>
              <w:ind w:firstLine="1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D1BBB">
              <w:rPr>
                <w:rFonts w:ascii="Times New Roman" w:eastAsia="Times New Roman" w:hAnsi="Times New Roman" w:cs="Times New Roman"/>
              </w:rPr>
              <w:t>Губернатор</w:t>
            </w:r>
          </w:p>
          <w:p w:rsidR="004D1BBB" w:rsidRPr="004D1BBB" w:rsidRDefault="004D1BBB" w:rsidP="00E714CD">
            <w:pPr>
              <w:ind w:firstLine="1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D1BBB">
              <w:rPr>
                <w:rFonts w:ascii="Times New Roman" w:eastAsia="Times New Roman" w:hAnsi="Times New Roman" w:cs="Times New Roman"/>
              </w:rPr>
              <w:t>Ненецкого автономного округа</w:t>
            </w:r>
          </w:p>
        </w:tc>
      </w:tr>
      <w:tr w:rsidR="004D1BBB" w:rsidRPr="004D1BBB" w:rsidTr="00DC01C0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D1BBB" w:rsidRPr="004D1BBB" w:rsidRDefault="004D1BBB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1BBB" w:rsidRDefault="004D1BBB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B2182" w:rsidRPr="004D1BBB" w:rsidRDefault="008B2182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1BBB" w:rsidRPr="004D1BBB" w:rsidRDefault="008B2182" w:rsidP="00E714C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D1BBB">
              <w:rPr>
                <w:rFonts w:ascii="Times New Roman" w:eastAsia="Times New Roman" w:hAnsi="Times New Roman" w:cs="Times New Roman"/>
              </w:rPr>
              <w:t xml:space="preserve">А.В. </w:t>
            </w:r>
            <w:proofErr w:type="spellStart"/>
            <w:r w:rsidRPr="004D1BBB">
              <w:rPr>
                <w:rFonts w:ascii="Times New Roman" w:eastAsia="Times New Roman" w:hAnsi="Times New Roman" w:cs="Times New Roman"/>
              </w:rPr>
              <w:t>Цыбульский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4D1BBB" w:rsidRPr="004D1BBB" w:rsidRDefault="004D1BBB" w:rsidP="00E714C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D1BBB" w:rsidRDefault="004D1BBB" w:rsidP="00E714CD">
            <w:pPr>
              <w:ind w:firstLine="1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B2182" w:rsidRPr="004D1BBB" w:rsidRDefault="008B2182" w:rsidP="00E714CD">
            <w:pPr>
              <w:ind w:firstLine="1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1BBB" w:rsidRPr="004D1BBB" w:rsidRDefault="004D1BBB" w:rsidP="00E714CD">
            <w:pPr>
              <w:ind w:firstLine="1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1BBB" w:rsidRPr="004D1BBB" w:rsidRDefault="008B2182" w:rsidP="00E714CD">
            <w:pPr>
              <w:ind w:firstLine="119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Ю.В.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Бездудный</w:t>
            </w:r>
            <w:proofErr w:type="spellEnd"/>
          </w:p>
        </w:tc>
      </w:tr>
    </w:tbl>
    <w:p w:rsidR="00FC2D41" w:rsidRDefault="00FC2D41" w:rsidP="008B2182">
      <w:pPr>
        <w:widowControl w:val="0"/>
        <w:spacing w:after="0" w:line="280" w:lineRule="exact"/>
        <w:ind w:right="-8"/>
        <w:rPr>
          <w:rFonts w:ascii="Times New Roman" w:hAnsi="Times New Roman" w:cs="Times New Roman"/>
          <w:sz w:val="26"/>
          <w:szCs w:val="26"/>
        </w:rPr>
      </w:pPr>
    </w:p>
    <w:p w:rsidR="00FC2D41" w:rsidRPr="00FC2D41" w:rsidRDefault="00FC2D41" w:rsidP="00FC2D41">
      <w:pPr>
        <w:rPr>
          <w:rFonts w:ascii="Times New Roman" w:hAnsi="Times New Roman" w:cs="Times New Roman"/>
          <w:sz w:val="26"/>
          <w:szCs w:val="26"/>
        </w:rPr>
      </w:pPr>
    </w:p>
    <w:p w:rsidR="00FC2D41" w:rsidRPr="00FC2D41" w:rsidRDefault="00FC2D41" w:rsidP="00FC2D41">
      <w:pPr>
        <w:rPr>
          <w:rFonts w:ascii="Times New Roman" w:hAnsi="Times New Roman" w:cs="Times New Roman"/>
          <w:sz w:val="26"/>
          <w:szCs w:val="26"/>
        </w:rPr>
      </w:pPr>
    </w:p>
    <w:p w:rsidR="00FC2D41" w:rsidRPr="00FC2D41" w:rsidRDefault="00FC2D41" w:rsidP="00FC2D41">
      <w:pPr>
        <w:rPr>
          <w:rFonts w:ascii="Times New Roman" w:hAnsi="Times New Roman" w:cs="Times New Roman"/>
          <w:sz w:val="26"/>
          <w:szCs w:val="26"/>
        </w:rPr>
      </w:pPr>
    </w:p>
    <w:p w:rsidR="00FC2D41" w:rsidRPr="00FC2D41" w:rsidRDefault="00FC2D41" w:rsidP="00FC2D41">
      <w:pPr>
        <w:rPr>
          <w:rFonts w:ascii="Times New Roman" w:hAnsi="Times New Roman" w:cs="Times New Roman"/>
          <w:sz w:val="26"/>
          <w:szCs w:val="26"/>
        </w:rPr>
      </w:pPr>
    </w:p>
    <w:p w:rsidR="00FC2D41" w:rsidRPr="00FC2D41" w:rsidRDefault="00FC2D41" w:rsidP="00FC2D41">
      <w:pPr>
        <w:rPr>
          <w:rFonts w:ascii="Times New Roman" w:hAnsi="Times New Roman" w:cs="Times New Roman"/>
          <w:sz w:val="26"/>
          <w:szCs w:val="26"/>
        </w:rPr>
      </w:pPr>
    </w:p>
    <w:p w:rsidR="00FC2D41" w:rsidRPr="00FC2D41" w:rsidRDefault="00FC2D41" w:rsidP="00FC2D41">
      <w:pPr>
        <w:rPr>
          <w:rFonts w:ascii="Times New Roman" w:hAnsi="Times New Roman" w:cs="Times New Roman"/>
          <w:sz w:val="26"/>
          <w:szCs w:val="26"/>
        </w:rPr>
      </w:pPr>
    </w:p>
    <w:p w:rsidR="00FC2D41" w:rsidRPr="00FC2D41" w:rsidRDefault="00FC2D41" w:rsidP="00FC2D41">
      <w:pPr>
        <w:rPr>
          <w:rFonts w:ascii="Times New Roman" w:hAnsi="Times New Roman" w:cs="Times New Roman"/>
          <w:sz w:val="26"/>
          <w:szCs w:val="26"/>
        </w:rPr>
      </w:pPr>
    </w:p>
    <w:p w:rsidR="00FC2D41" w:rsidRDefault="00FC2D41" w:rsidP="00FC2D41">
      <w:pPr>
        <w:rPr>
          <w:rFonts w:ascii="Times New Roman" w:hAnsi="Times New Roman" w:cs="Times New Roman"/>
          <w:sz w:val="26"/>
          <w:szCs w:val="26"/>
        </w:rPr>
      </w:pPr>
    </w:p>
    <w:p w:rsidR="00FC2D41" w:rsidRDefault="00FC2D41" w:rsidP="00FC2D41">
      <w:pPr>
        <w:rPr>
          <w:rFonts w:ascii="Times New Roman" w:hAnsi="Times New Roman" w:cs="Times New Roman"/>
          <w:sz w:val="26"/>
          <w:szCs w:val="26"/>
        </w:rPr>
      </w:pPr>
    </w:p>
    <w:p w:rsidR="00FC2D41" w:rsidRDefault="00FC2D41" w:rsidP="00FC2D41">
      <w:pPr>
        <w:tabs>
          <w:tab w:val="left" w:pos="6023"/>
        </w:tabs>
        <w:rPr>
          <w:rFonts w:ascii="Times New Roman" w:hAnsi="Times New Roman" w:cs="Times New Roman"/>
          <w:sz w:val="26"/>
          <w:szCs w:val="26"/>
        </w:rPr>
        <w:sectPr w:rsidR="00FC2D41" w:rsidSect="008B2182">
          <w:pgSz w:w="11906" w:h="16838"/>
          <w:pgMar w:top="1134" w:right="1416" w:bottom="1134" w:left="1418" w:header="567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C2D41" w:rsidRDefault="00FC2D41" w:rsidP="00FC2D41">
      <w:pPr>
        <w:tabs>
          <w:tab w:val="left" w:pos="6023"/>
        </w:tabs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F768A29" wp14:editId="6B40A2EE">
            <wp:extent cx="5760720" cy="81502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D41" w:rsidRPr="00FC2D41" w:rsidRDefault="00FC2D41" w:rsidP="00FC2D41">
      <w:pPr>
        <w:rPr>
          <w:rFonts w:ascii="Times New Roman" w:hAnsi="Times New Roman" w:cs="Times New Roman"/>
          <w:sz w:val="26"/>
          <w:szCs w:val="26"/>
        </w:rPr>
      </w:pPr>
    </w:p>
    <w:p w:rsidR="00FC2D41" w:rsidRDefault="00FC2D41" w:rsidP="00FC2D41">
      <w:pPr>
        <w:tabs>
          <w:tab w:val="left" w:pos="3719"/>
        </w:tabs>
        <w:rPr>
          <w:rFonts w:ascii="Times New Roman" w:hAnsi="Times New Roman" w:cs="Times New Roman"/>
          <w:sz w:val="26"/>
          <w:szCs w:val="26"/>
        </w:rPr>
        <w:sectPr w:rsidR="00FC2D41" w:rsidSect="008B2182">
          <w:pgSz w:w="11906" w:h="16838"/>
          <w:pgMar w:top="1134" w:right="1416" w:bottom="1134" w:left="1418" w:header="567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C2D41" w:rsidRPr="00FC2D41" w:rsidRDefault="00FC2D41" w:rsidP="00FC2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t xml:space="preserve">Пояснительная записка </w:t>
      </w:r>
    </w:p>
    <w:p w:rsidR="00FC2D41" w:rsidRPr="00FC2D41" w:rsidRDefault="00FC2D41" w:rsidP="00FC2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t>к проекту закона Ненецкого автономного округа</w:t>
      </w:r>
    </w:p>
    <w:p w:rsidR="00FC2D41" w:rsidRPr="00FC2D41" w:rsidRDefault="00FC2D41" w:rsidP="00FC2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t xml:space="preserve">«Об утверждении Дополнительного соглашения к Договору </w:t>
      </w:r>
    </w:p>
    <w:p w:rsidR="00FC2D41" w:rsidRPr="00FC2D41" w:rsidRDefault="00FC2D41" w:rsidP="00FC2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t xml:space="preserve">между органами государственной власти Архангельской области </w:t>
      </w:r>
    </w:p>
    <w:p w:rsidR="00FC2D41" w:rsidRPr="00FC2D41" w:rsidRDefault="00FC2D41" w:rsidP="00FC2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t xml:space="preserve">и Ненецкого автономного округа о взаимодействии при осуществлении полномочий органов государственной власти субъектов Российской Федерации </w:t>
      </w:r>
    </w:p>
    <w:p w:rsidR="00FC2D41" w:rsidRPr="00FC2D41" w:rsidRDefault="00FC2D41" w:rsidP="00FC2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t>от 5 июня 2014 года»</w:t>
      </w:r>
    </w:p>
    <w:p w:rsidR="00FC2D41" w:rsidRPr="00FC2D41" w:rsidRDefault="00FC2D41" w:rsidP="00FC2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Субъект правотворческой инициативы: губернатор Ненецкого автономного округа.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Разработчик проекта: Департамент финансов и экономики Ненецкого автономного округа.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В адрес губернатора Ненецкого автономного округа от губернатора Архангельской области поступил проект Дополнительного соглашения к Договору между органами государственной власти Архангельской области и Ненецкого автономного округа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о взаимодействии при осуществлении полномочий органов государственной власти субъектов Российской Федерации от 5 июня 2014 года (далее соответственно – Дополнительное соглашение, Договор).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Бюджетным кодексом Российской Федерации (далее – БК РФ) предусмотрено распределение налоговых доходов от федеральных налогов и сборов, в том числе предусмотренных специальными налоговыми режимами, подлежащих зачислению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в бюджеты субъектов Российской Федерации с установлением соответствующих нормативов зачислений (статья 56 БК РФ). К таким налоговым доходам относится также налог на доходы физических лиц (далее – НДФЛ).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Федеральным законом от 12 июля 2024 года № 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 176-ФЗ)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с 1 января 2025 года введена пятиступенчатая прогрессивная шкала по НДФЛ.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Федеральным законом от 13 июля 2024 года № 177-ФЗ «О внесении изменений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в Бюджетный кодекс Российской Федерации и отдельные законодательные акты Российской Федерации» (далее – Федеральный закон № 177-ФЗ) с 1 января 2025 года предусмотрено распределение налоговых доходов от НДФЛ между бюджетами бюджетной системы Российской Федерации с учетом указанной прогрессивной шкалы по НДФЛ. Из нормативов зачисления в бюджеты субъектов Российской Федерации налоговых доходов по НДФЛ отдельно выделены новые нормативы зачисления налогового дохода по НДФЛ. В рамках нормативов зачисления в бюджеты субъектов Российской Федерации налоговых доходов выделен также норматив зачисления налогового дохода от акцизов на природный газ, полученный для производства аммиака.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Поскольку в настоящее время Договором предусмотрено распределение двух нормативов зачисления в бюджеты Архангельской области и Ненецкого автономного округа налогового дохода по НДФЛ: общего норматива зачисления налогового дохода по НДФЛ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и норматива зачисления налогового дохода по НДФЛ в части суммы налога, превышающей 650 тысяч рублей, относящейся к части налоговой базы, превышающей 5 миллионов рублей (подпункты 3 и 3.1 пункта 1 статьи 3 Договора), а также, учитывая положения Федерального закона № 176-ФЗ и Федерального закона № 177-ФЗ, в целях сохранения существующего паритета интересов между органами государственной власти Архангельской области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и Ненецкого автономного округа Дополнительным соглашением предлагается внести соответствующие изменения в Договор, предусмотрев в нем: 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1) исключение норматива по НДФЛ в части суммы налога, превышающей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650 тысяч рублей, относящейся к части налоговой базы, превышающей 5 миллионов рублей;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2) установление новых нормативов зачисления в бюджет Ненецкого автономного округа налоговых доходов по НДФЛ в части суммы налога: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превышающей 312 тысяч рублей, относящейся к части налоговой базы, превышающей 2,4 миллиона рублей и составляющей не более 5 миллионов рублей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(за исключением НДФЛ в отношении доходов, указанных в абзаце шестьдесят седьмом пункта 2 статьи 56 БК РФ), – по нормативу 43,525 процента;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превышающей 702 тысячи рублей, относящейся к части налоговой базы, превышающей 5 миллионов рублей и составляющей не более 20 миллионов рублей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(за исключением НДФЛ в отношении доходов, указанных в абзаце шестьдесят седьмом пункта 2 статьи 56 БК РФ), – по нормативу 35,9 процента;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превышающей 3 402 тысячи рублей, относящейся к части налоговой базы, превышающей 20 миллионов рублей и составляющей не более 50 миллионов рублей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(за исключением НДФЛ в отношении доходов, указанных в абзаце шестьдесят седьмом пункта 2 статьи 56 БК РФ), – по нормативу 32,375 процента;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превышающей 9 402 тысячи рублей, относящейся к части налоговой базы, превышающей 50 миллионов рублей (за исключением НДФЛ в отношении доходов, указанных в абзаце шестьдесят седьмом пункта 2 статьи 56 БК РФ), – по нормативу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30 процентов;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превышающей 312 тысяч рублей, относящейся к сумме налоговых баз, указанных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в пункте 6 статьи 210 Налогового кодекса Российской Федерации (далее – НК РФ), превышающей 2,4 миллиона рублей (за исключением НДФЛ в отношении доходов, указанных в абзацах тридцать пятом и тридцать шестом статьи 50 БК РФ), а также НДФЛ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в отношении доходов физических лиц, не являющихся налоговыми резидентами Российской Федерации, указанных в абзаце девятом пункта 3 статьи 224 НК РФ, в части суммы налога, превышающей 312 тысяч рублей, относящейся к части налоговой базы, превышающей миллиона рублей, – по нормативу 43,525 процента; 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относящейся к сумме налоговых баз, указанных в пункте 6.1 статьи 210 НК РФ,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а также НДФЛ в части суммы налога, относящейся к налоговой базе, указанной в пункте 6.2 статьи 210 НК РФ (за исключением НДФЛ в отношении доходов, указанных в абзаце шестьдесят девятом пункта 2 статьи 56 БК РФ), – по нормативу 50 процентов;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превышающей 650 тысяч рублей, относящейся к сумме налоговых баз, указанных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в пункте 6.1 статьи 210 НК РФ, превышающей 5 миллионов рублей, а также НДФЛ в части суммы налога, превышающей 650 тысяч рублей, относящейся к налоговой базе, указанной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в пункте 6.2 статьи 210 НК РФ, превышающей 5 миллионов рублей, – по нормативу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43,525 процента.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Дополнительным соглашением предлагается предусмотреть, что налоговые доходы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от НДФЛ, зачисляемые в бюджет Ненецкого автономного округа по нормативам, указанным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в Договоре, включают налоговые доходы от НДФЛ по нормативу, указанному в пункте 3 статьи 58 БК РФ (не менее 15 процентов налоговых доходов консолидированного бюджета субъекта Российской Федерации от указанного налога), подлежащие зачислению в бюджет Ненецкого автономного округа, передаваемые в полном объеме органами государственной власти Ненецкого автономного округа в соответствующие местные бюджеты в порядке, предусмотренном статьей 58 БК РФ. Такой подход позволит исключить необходимость указания в Договоре конкретных размеров нормативов таких налоговых доходов.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Также Дополнительным соглашением предлагается установить распределение норматива зачисления налогового дохода от акцизов на природный газ, полученный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для производства аммиака, – по нормативу 8,5 процента (50 процентов от норматива, установленного в абзаце семидесятом пункта 2 статьи 56 БК РФ (в редакции Федерального закона № 177-ФЗ).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Согласно Дополнительному соглашению его положения распространяются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на правоотношения, возникшие с 1 января 2025 года.</w:t>
      </w:r>
    </w:p>
    <w:p w:rsidR="00FC2D41" w:rsidRPr="00FC2D41" w:rsidRDefault="00FC2D41" w:rsidP="00FC2D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color w:val="000000"/>
          <w:kern w:val="26"/>
          <w:sz w:val="26"/>
          <w:szCs w:val="26"/>
          <w:lang w:eastAsia="ru-RU"/>
        </w:rPr>
        <w:t xml:space="preserve">Согласно статьи 11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закона Ненецкого автономного округа от 28 июня 2010 года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№ 38-оз «О договорах и соглашениях Ненецкого автономного округа» Дополнительное соглашение после подписания губернатором Ненецкого автономного округа необходимо утвердить законом Ненецкого автономного округа.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color w:val="000000"/>
          <w:kern w:val="26"/>
          <w:sz w:val="26"/>
          <w:szCs w:val="26"/>
          <w:lang w:eastAsia="ru-RU"/>
        </w:rPr>
        <w:t xml:space="preserve">Заключение Дополнительного соглашения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к Договору не потребует внесения изменений в закон Ненецкого автономного округа от 15 декабря 2023 года № 16-оз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«Об окружном бюджете на 2024 год и на плановый период 2025 и 2026 годов» в связи </w:t>
      </w: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с разработкой нового проекта закона Ненецкого автономного округа на очередной финансовый год и на плановый период.</w:t>
      </w:r>
    </w:p>
    <w:p w:rsidR="00FC2D41" w:rsidRPr="00FC2D41" w:rsidRDefault="00FC2D41" w:rsidP="00FC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FC2D4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Для реализации проекта закона не потребуется принятие или признание утратившими силу иных нормативных правовых актов, а также внесение изменений в иные нормативные правовые акты.</w:t>
      </w:r>
    </w:p>
    <w:p w:rsidR="00FC2D41" w:rsidRDefault="00FC2D41" w:rsidP="00FC2D41">
      <w:pPr>
        <w:tabs>
          <w:tab w:val="left" w:pos="3719"/>
        </w:tabs>
        <w:rPr>
          <w:rFonts w:ascii="Times New Roman" w:hAnsi="Times New Roman" w:cs="Times New Roman"/>
          <w:sz w:val="26"/>
          <w:szCs w:val="26"/>
        </w:rPr>
        <w:sectPr w:rsidR="00FC2D41" w:rsidSect="00FC2D41">
          <w:headerReference w:type="default" r:id="rId10"/>
          <w:pgSz w:w="11907" w:h="16840" w:code="9"/>
          <w:pgMar w:top="1134" w:right="567" w:bottom="1134" w:left="1134" w:header="567" w:footer="720" w:gutter="0"/>
          <w:cols w:space="720"/>
          <w:titlePg/>
          <w:docGrid w:linePitch="354"/>
        </w:sectPr>
      </w:pPr>
    </w:p>
    <w:p w:rsidR="00FC2D41" w:rsidRPr="00651561" w:rsidRDefault="00FC2D41" w:rsidP="00FC2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61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FC2D41" w:rsidRDefault="00FC2D41" w:rsidP="00FC2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Дополнительного соглашения </w:t>
      </w:r>
    </w:p>
    <w:p w:rsidR="00FC2D41" w:rsidRDefault="00FC2D41" w:rsidP="00FC2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Договору между органами государственной власти </w:t>
      </w:r>
    </w:p>
    <w:p w:rsidR="00FC2D41" w:rsidRDefault="00FC2D41" w:rsidP="00FC2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Архангельской области и Ненецкого автономного округа </w:t>
      </w:r>
    </w:p>
    <w:p w:rsidR="00FC2D41" w:rsidRDefault="00FC2D41" w:rsidP="00FC2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взаимодействии при осуществлении полномочий органов государственной власти субъектов Российской Федерации </w:t>
      </w:r>
    </w:p>
    <w:p w:rsidR="00FC2D41" w:rsidRDefault="00FC2D41" w:rsidP="00FC2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2014 года</w:t>
      </w:r>
    </w:p>
    <w:p w:rsidR="00FC2D41" w:rsidRPr="00651561" w:rsidRDefault="00FC2D41" w:rsidP="00FC2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D41" w:rsidRPr="005959DF" w:rsidRDefault="00FC2D41" w:rsidP="00FC2D41">
      <w:pPr>
        <w:pStyle w:val="Bodytext20"/>
        <w:shd w:val="clear" w:color="auto" w:fill="auto"/>
        <w:spacing w:after="0" w:line="240" w:lineRule="auto"/>
        <w:ind w:right="83" w:firstLine="740"/>
        <w:jc w:val="both"/>
        <w:rPr>
          <w:color w:val="000000"/>
          <w:sz w:val="26"/>
          <w:szCs w:val="26"/>
        </w:rPr>
      </w:pPr>
      <w:r w:rsidRPr="005959DF">
        <w:rPr>
          <w:color w:val="000000"/>
          <w:sz w:val="26"/>
          <w:szCs w:val="26"/>
        </w:rPr>
        <w:t xml:space="preserve">Федеральным законом от 12 июля 2024 г. № 176-ФЗ «О внесении изменений </w:t>
      </w:r>
      <w:r>
        <w:rPr>
          <w:color w:val="000000"/>
          <w:sz w:val="26"/>
          <w:szCs w:val="26"/>
        </w:rPr>
        <w:br/>
      </w:r>
      <w:r w:rsidRPr="005959DF">
        <w:rPr>
          <w:color w:val="000000"/>
          <w:sz w:val="26"/>
          <w:szCs w:val="26"/>
        </w:rPr>
        <w:t xml:space="preserve">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</w:t>
      </w:r>
      <w:r>
        <w:rPr>
          <w:color w:val="000000"/>
          <w:sz w:val="26"/>
          <w:szCs w:val="26"/>
        </w:rPr>
        <w:t>–</w:t>
      </w:r>
      <w:r w:rsidRPr="005959DF">
        <w:rPr>
          <w:color w:val="000000"/>
          <w:sz w:val="26"/>
          <w:szCs w:val="26"/>
        </w:rPr>
        <w:t xml:space="preserve"> </w:t>
      </w:r>
      <w:r w:rsidRPr="008A2F4A">
        <w:rPr>
          <w:color w:val="000000"/>
          <w:spacing w:val="-4"/>
          <w:sz w:val="26"/>
          <w:szCs w:val="26"/>
        </w:rPr>
        <w:t>Федеральный закон № 176-ФЗ) и Федеральным законом от 13 июля 2024 г. № 177-ФЗ</w:t>
      </w:r>
      <w:r w:rsidRPr="005959DF">
        <w:rPr>
          <w:color w:val="000000"/>
          <w:sz w:val="26"/>
          <w:szCs w:val="26"/>
        </w:rPr>
        <w:t xml:space="preserve"> «О внесении изменений в Бюджетный кодекс Российской Федерации и отдельные </w:t>
      </w:r>
      <w:r w:rsidRPr="008A2F4A">
        <w:rPr>
          <w:color w:val="000000"/>
          <w:spacing w:val="-4"/>
          <w:sz w:val="26"/>
          <w:szCs w:val="26"/>
        </w:rPr>
        <w:t>законодательные акты Российской Федерации» (далее – Федеральный закон № 177-ФЗ)</w:t>
      </w:r>
      <w:r w:rsidRPr="005959DF">
        <w:rPr>
          <w:color w:val="000000"/>
          <w:sz w:val="26"/>
          <w:szCs w:val="26"/>
        </w:rPr>
        <w:t xml:space="preserve"> с 1 января 2025 г. предусмотрено распределение налоговых доходов от НДФЛ между бюджетами бюджетной системы Российской Федерации с учетом пятиступенчатой прогрессивной шкалы по НДФЛ. Из нормативов зачисления в бюджеты субъектов Российской Федерации налоговых доходов по НДФЛ отдельно выделены новые нормативы зачисления налогового дохода по НДФЛ.</w:t>
      </w:r>
    </w:p>
    <w:p w:rsidR="00FC2D41" w:rsidRPr="005959DF" w:rsidRDefault="00FC2D41" w:rsidP="00FC2D41">
      <w:pPr>
        <w:pStyle w:val="Bodytext20"/>
        <w:shd w:val="clear" w:color="auto" w:fill="auto"/>
        <w:spacing w:after="0" w:line="240" w:lineRule="auto"/>
        <w:ind w:firstLine="743"/>
        <w:jc w:val="both"/>
        <w:rPr>
          <w:sz w:val="26"/>
          <w:szCs w:val="26"/>
        </w:rPr>
      </w:pPr>
      <w:r w:rsidRPr="005959DF">
        <w:rPr>
          <w:color w:val="000000"/>
          <w:sz w:val="26"/>
          <w:szCs w:val="26"/>
        </w:rPr>
        <w:t xml:space="preserve">При определении размеров указанных в договоре нормативов за основу взят предусмотренный подпунктами 3 и 3.1 пункта 1 статьи 3 Договора </w:t>
      </w:r>
      <w:r w:rsidRPr="005959DF">
        <w:rPr>
          <w:sz w:val="26"/>
          <w:szCs w:val="26"/>
        </w:rPr>
        <w:t xml:space="preserve">между органами государственной власти Архангельской области и Ненецкого автономного округа </w:t>
      </w:r>
      <w:r>
        <w:rPr>
          <w:sz w:val="26"/>
          <w:szCs w:val="26"/>
        </w:rPr>
        <w:br/>
      </w:r>
      <w:r w:rsidRPr="005959DF">
        <w:rPr>
          <w:sz w:val="26"/>
          <w:szCs w:val="26"/>
        </w:rPr>
        <w:t xml:space="preserve">о взаимодействии при осуществлении полномочий органов государственной власти субъектов Российской Федерации от 5 июня 2014 года (далее Договора) </w:t>
      </w:r>
      <w:r w:rsidRPr="005959DF">
        <w:rPr>
          <w:color w:val="000000"/>
          <w:sz w:val="26"/>
          <w:szCs w:val="26"/>
        </w:rPr>
        <w:t xml:space="preserve">подход </w:t>
      </w:r>
      <w:r>
        <w:rPr>
          <w:color w:val="000000"/>
          <w:sz w:val="26"/>
          <w:szCs w:val="26"/>
        </w:rPr>
        <w:br/>
      </w:r>
      <w:r w:rsidRPr="005959DF">
        <w:rPr>
          <w:color w:val="000000"/>
          <w:sz w:val="26"/>
          <w:szCs w:val="26"/>
        </w:rPr>
        <w:t xml:space="preserve">в части установления размера норматива зачисления налогового дохода по НДФЛ. При этом в данном расчете учтены положения абзаца второго пункта 4 статьи 56 </w:t>
      </w:r>
      <w:r>
        <w:rPr>
          <w:color w:val="000000"/>
          <w:sz w:val="26"/>
          <w:szCs w:val="26"/>
        </w:rPr>
        <w:br/>
      </w:r>
      <w:r w:rsidRPr="005959DF">
        <w:rPr>
          <w:color w:val="000000"/>
          <w:sz w:val="26"/>
          <w:szCs w:val="26"/>
        </w:rPr>
        <w:t xml:space="preserve">БК РФ, согласно которому если иное не установлено федеральным законом </w:t>
      </w:r>
      <w:r>
        <w:rPr>
          <w:color w:val="000000"/>
          <w:sz w:val="26"/>
          <w:szCs w:val="26"/>
        </w:rPr>
        <w:br/>
      </w:r>
      <w:r w:rsidRPr="005959DF">
        <w:rPr>
          <w:color w:val="000000"/>
          <w:sz w:val="26"/>
          <w:szCs w:val="26"/>
        </w:rPr>
        <w:t xml:space="preserve">о федеральном бюджете и договором между органами государственной власти края (области), в состав которого входит автономный округ, и органами государственной власти соответствующего автономного округа, налоговые доходы, указанные </w:t>
      </w:r>
      <w:r>
        <w:rPr>
          <w:color w:val="000000"/>
          <w:sz w:val="26"/>
          <w:szCs w:val="26"/>
        </w:rPr>
        <w:br/>
      </w:r>
      <w:r w:rsidRPr="005959DF">
        <w:rPr>
          <w:color w:val="000000"/>
          <w:sz w:val="26"/>
          <w:szCs w:val="26"/>
        </w:rPr>
        <w:t xml:space="preserve">в пункте 2 статьи 56 БК РФ, подлежат зачислению в бюджет края (области), </w:t>
      </w:r>
      <w:r>
        <w:rPr>
          <w:color w:val="000000"/>
          <w:sz w:val="26"/>
          <w:szCs w:val="26"/>
        </w:rPr>
        <w:br/>
      </w:r>
      <w:r w:rsidRPr="005959DF">
        <w:rPr>
          <w:color w:val="000000"/>
          <w:sz w:val="26"/>
          <w:szCs w:val="26"/>
        </w:rPr>
        <w:t xml:space="preserve">за исключением НДФЛ по нормативу 15 процентов, подлежащего зачислению </w:t>
      </w:r>
      <w:r>
        <w:rPr>
          <w:color w:val="000000"/>
          <w:sz w:val="26"/>
          <w:szCs w:val="26"/>
        </w:rPr>
        <w:br/>
      </w:r>
      <w:r w:rsidRPr="005959DF">
        <w:rPr>
          <w:color w:val="000000"/>
          <w:sz w:val="26"/>
          <w:szCs w:val="26"/>
        </w:rPr>
        <w:t xml:space="preserve">в бюджет автономного округа, передаваемого в полном объеме органами государственной власти автономного округа в соответствующие местные бюджеты </w:t>
      </w:r>
      <w:r>
        <w:rPr>
          <w:color w:val="000000"/>
          <w:sz w:val="26"/>
          <w:szCs w:val="26"/>
        </w:rPr>
        <w:br/>
      </w:r>
      <w:r w:rsidRPr="005959DF">
        <w:rPr>
          <w:color w:val="000000"/>
          <w:sz w:val="26"/>
          <w:szCs w:val="26"/>
        </w:rPr>
        <w:t>в порядке, предусмотренном статьей 58 БК РФ.</w:t>
      </w:r>
    </w:p>
    <w:p w:rsidR="00FC2D41" w:rsidRPr="00677B36" w:rsidRDefault="00FC2D41" w:rsidP="00FC2D41">
      <w:pPr>
        <w:pStyle w:val="Bodytext20"/>
        <w:shd w:val="clear" w:color="auto" w:fill="auto"/>
        <w:spacing w:after="0" w:line="240" w:lineRule="auto"/>
        <w:ind w:firstLine="740"/>
        <w:jc w:val="both"/>
        <w:rPr>
          <w:sz w:val="26"/>
          <w:szCs w:val="26"/>
        </w:rPr>
      </w:pPr>
      <w:r w:rsidRPr="005959DF">
        <w:rPr>
          <w:color w:val="000000"/>
          <w:sz w:val="26"/>
          <w:szCs w:val="26"/>
        </w:rPr>
        <w:t>Таким образом, к примеру, размер норматива зачисления в бюджет Ненецк</w:t>
      </w:r>
      <w:r w:rsidRPr="00677B36">
        <w:rPr>
          <w:color w:val="000000"/>
          <w:sz w:val="26"/>
          <w:szCs w:val="26"/>
        </w:rPr>
        <w:t xml:space="preserve">ого </w:t>
      </w:r>
      <w:r w:rsidRPr="008A2F4A">
        <w:rPr>
          <w:color w:val="000000"/>
          <w:spacing w:val="-4"/>
          <w:sz w:val="26"/>
          <w:szCs w:val="26"/>
        </w:rPr>
        <w:t>автономного округа налогового дохода по НДФЛ в части суммы налога, превышающей</w:t>
      </w:r>
      <w:r w:rsidRPr="00677B36">
        <w:rPr>
          <w:color w:val="000000"/>
          <w:sz w:val="26"/>
          <w:szCs w:val="26"/>
        </w:rPr>
        <w:t xml:space="preserve"> 312 тысяч рублей, относящейся к части налоговой базы, превышающей 2,4 миллиона рублей и составляющей не более 5 миллионов рублей (за исключением НДФЛ </w:t>
      </w:r>
      <w:r>
        <w:rPr>
          <w:color w:val="000000"/>
          <w:sz w:val="26"/>
          <w:szCs w:val="26"/>
        </w:rPr>
        <w:br/>
      </w:r>
      <w:r w:rsidRPr="00677B36">
        <w:rPr>
          <w:color w:val="000000"/>
          <w:sz w:val="26"/>
          <w:szCs w:val="26"/>
        </w:rPr>
        <w:t>в отношении доходов, указанных в абзаце шестьдесят седьмом пункта 2 статьи 56 БК РФ), составляет 43,525 процента ((74 % - 13,05 %) / 2 +13,05 %), где:</w:t>
      </w:r>
    </w:p>
    <w:p w:rsidR="00FC2D41" w:rsidRPr="00677B36" w:rsidRDefault="00FC2D41" w:rsidP="00FC2D41">
      <w:pPr>
        <w:pStyle w:val="Bodytext20"/>
        <w:shd w:val="clear" w:color="auto" w:fill="auto"/>
        <w:spacing w:after="0" w:line="240" w:lineRule="auto"/>
        <w:ind w:firstLine="740"/>
        <w:jc w:val="both"/>
        <w:rPr>
          <w:sz w:val="26"/>
          <w:szCs w:val="26"/>
        </w:rPr>
      </w:pPr>
      <w:r w:rsidRPr="00677B36">
        <w:rPr>
          <w:color w:val="000000"/>
          <w:sz w:val="26"/>
          <w:szCs w:val="26"/>
        </w:rPr>
        <w:t xml:space="preserve">74 процента </w:t>
      </w:r>
      <w:r>
        <w:rPr>
          <w:color w:val="000000"/>
          <w:sz w:val="26"/>
          <w:szCs w:val="26"/>
        </w:rPr>
        <w:t>–</w:t>
      </w:r>
      <w:r w:rsidRPr="00677B36">
        <w:rPr>
          <w:color w:val="000000"/>
          <w:sz w:val="26"/>
          <w:szCs w:val="26"/>
        </w:rPr>
        <w:t xml:space="preserve"> это</w:t>
      </w:r>
      <w:r>
        <w:rPr>
          <w:color w:val="000000"/>
          <w:sz w:val="26"/>
          <w:szCs w:val="26"/>
        </w:rPr>
        <w:t xml:space="preserve"> </w:t>
      </w:r>
      <w:r w:rsidRPr="00677B36">
        <w:rPr>
          <w:color w:val="000000"/>
          <w:sz w:val="26"/>
          <w:szCs w:val="26"/>
        </w:rPr>
        <w:t xml:space="preserve">норматив зачисления в бюджет субъекта Российской Федерации налогового дохода по НДФЛ в части суммы налога, превышающей </w:t>
      </w:r>
      <w:r>
        <w:rPr>
          <w:color w:val="000000"/>
          <w:sz w:val="26"/>
          <w:szCs w:val="26"/>
        </w:rPr>
        <w:br/>
      </w:r>
      <w:r w:rsidRPr="00677B36">
        <w:rPr>
          <w:color w:val="000000"/>
          <w:sz w:val="26"/>
          <w:szCs w:val="26"/>
        </w:rPr>
        <w:t xml:space="preserve">312 тысяч рублей, относящейся к части налоговой базы, превышающей 2,4 миллиона рублей и составляющей не более 5 миллионов рублей (за исключением НДФЛ </w:t>
      </w:r>
      <w:r>
        <w:rPr>
          <w:color w:val="000000"/>
          <w:sz w:val="26"/>
          <w:szCs w:val="26"/>
        </w:rPr>
        <w:br/>
      </w:r>
      <w:r w:rsidRPr="00677B36">
        <w:rPr>
          <w:color w:val="000000"/>
          <w:sz w:val="26"/>
          <w:szCs w:val="26"/>
        </w:rPr>
        <w:t>в отношении доходов, указанных в абзаце шестьдесят седьмом пункта 2 статьи 56 БК РФ);</w:t>
      </w:r>
    </w:p>
    <w:p w:rsidR="00FC2D41" w:rsidRPr="00677B36" w:rsidRDefault="00FC2D41" w:rsidP="00FC2D41">
      <w:pPr>
        <w:pStyle w:val="Bodytext20"/>
        <w:shd w:val="clear" w:color="auto" w:fill="auto"/>
        <w:spacing w:after="0" w:line="240" w:lineRule="auto"/>
        <w:ind w:firstLine="760"/>
        <w:jc w:val="both"/>
        <w:rPr>
          <w:sz w:val="26"/>
          <w:szCs w:val="26"/>
        </w:rPr>
      </w:pPr>
      <w:r w:rsidRPr="00677B36">
        <w:rPr>
          <w:color w:val="000000"/>
          <w:sz w:val="26"/>
          <w:szCs w:val="26"/>
        </w:rPr>
        <w:t xml:space="preserve">13,05 процента </w:t>
      </w:r>
      <w:r>
        <w:rPr>
          <w:color w:val="000000"/>
          <w:sz w:val="26"/>
          <w:szCs w:val="26"/>
        </w:rPr>
        <w:t>–</w:t>
      </w:r>
      <w:r w:rsidRPr="00677B36">
        <w:rPr>
          <w:color w:val="000000"/>
          <w:sz w:val="26"/>
          <w:szCs w:val="26"/>
        </w:rPr>
        <w:t xml:space="preserve"> норматив</w:t>
      </w:r>
      <w:r>
        <w:rPr>
          <w:color w:val="000000"/>
          <w:sz w:val="26"/>
          <w:szCs w:val="26"/>
        </w:rPr>
        <w:t xml:space="preserve"> </w:t>
      </w:r>
      <w:r w:rsidRPr="00677B36">
        <w:rPr>
          <w:color w:val="000000"/>
          <w:sz w:val="26"/>
          <w:szCs w:val="26"/>
        </w:rPr>
        <w:t xml:space="preserve">отчислений, передаваемых в полном объеме органами государственной власти Ненецкого автономного округа в местные бюджеты от НДФЛ, исходя из зачисления в местные бюджеты 15 процентов налоговых доходов консолидированного бюджета субъекта Российской Федерации от указанного налога, рассчитанный в соответствии с пунктом 3 статьи 58 БК РФ (15% х 87% : 100, где </w:t>
      </w:r>
      <w:r>
        <w:rPr>
          <w:color w:val="000000"/>
          <w:sz w:val="26"/>
          <w:szCs w:val="26"/>
        </w:rPr>
        <w:br/>
      </w:r>
      <w:r w:rsidRPr="00677B36">
        <w:rPr>
          <w:color w:val="000000"/>
          <w:sz w:val="26"/>
          <w:szCs w:val="26"/>
        </w:rPr>
        <w:t xml:space="preserve">15 процентов </w:t>
      </w:r>
      <w:r>
        <w:rPr>
          <w:color w:val="000000"/>
          <w:sz w:val="26"/>
          <w:szCs w:val="26"/>
        </w:rPr>
        <w:t>–</w:t>
      </w:r>
      <w:r w:rsidRPr="00677B36">
        <w:rPr>
          <w:color w:val="000000"/>
          <w:sz w:val="26"/>
          <w:szCs w:val="26"/>
        </w:rPr>
        <w:t xml:space="preserve"> норматив</w:t>
      </w:r>
      <w:r>
        <w:rPr>
          <w:color w:val="000000"/>
          <w:sz w:val="26"/>
          <w:szCs w:val="26"/>
        </w:rPr>
        <w:t xml:space="preserve"> </w:t>
      </w:r>
      <w:r w:rsidRPr="00677B36">
        <w:rPr>
          <w:color w:val="000000"/>
          <w:sz w:val="26"/>
          <w:szCs w:val="26"/>
        </w:rPr>
        <w:t xml:space="preserve">зачисления налогового дохода по НДФЛ по Договору </w:t>
      </w:r>
      <w:r>
        <w:rPr>
          <w:color w:val="000000"/>
          <w:sz w:val="26"/>
          <w:szCs w:val="26"/>
        </w:rPr>
        <w:br/>
      </w:r>
      <w:r w:rsidRPr="00677B36">
        <w:rPr>
          <w:color w:val="000000"/>
          <w:sz w:val="26"/>
          <w:szCs w:val="26"/>
        </w:rPr>
        <w:t xml:space="preserve">в бюджет Ненецкого автономного округа, передаваемого в полном объеме органами государственной власти Ненецкого автономного округа в соответствующие местные бюджеты в порядке, предусмотренном статьей 58 БК РФ, 87 процентов </w:t>
      </w:r>
      <w:r>
        <w:rPr>
          <w:color w:val="000000"/>
          <w:sz w:val="26"/>
          <w:szCs w:val="26"/>
        </w:rPr>
        <w:t>–</w:t>
      </w:r>
      <w:r w:rsidRPr="00677B36">
        <w:rPr>
          <w:color w:val="000000"/>
          <w:sz w:val="26"/>
          <w:szCs w:val="26"/>
        </w:rPr>
        <w:t xml:space="preserve"> норматив зачисления в консолидированный бюджет субъекта Российской Федерации налогового дохода по НДФЛ в части суммы налога, превышающей 312 тысяч рублей, относящейся к части налоговой базы, превышающей 2,4 миллиона рублей </w:t>
      </w:r>
      <w:r>
        <w:rPr>
          <w:color w:val="000000"/>
          <w:sz w:val="26"/>
          <w:szCs w:val="26"/>
        </w:rPr>
        <w:br/>
      </w:r>
      <w:r w:rsidRPr="00677B36">
        <w:rPr>
          <w:color w:val="000000"/>
          <w:sz w:val="26"/>
          <w:szCs w:val="26"/>
        </w:rPr>
        <w:t>и составляющей не более 5 миллионов рублей (за исключением НДФЛ в отношении доходов, указанных в абзаце шестьдесят седьмом пункта 2 статьи 56 БК РФ).</w:t>
      </w:r>
    </w:p>
    <w:p w:rsidR="00FC2D41" w:rsidRPr="00677B36" w:rsidRDefault="00FC2D41" w:rsidP="00FC2D41">
      <w:pPr>
        <w:pStyle w:val="Bodytext20"/>
        <w:shd w:val="clear" w:color="auto" w:fill="auto"/>
        <w:spacing w:after="0" w:line="240" w:lineRule="auto"/>
        <w:ind w:firstLine="760"/>
        <w:jc w:val="both"/>
        <w:rPr>
          <w:sz w:val="26"/>
          <w:szCs w:val="26"/>
        </w:rPr>
      </w:pPr>
      <w:r w:rsidRPr="00677B36">
        <w:rPr>
          <w:color w:val="000000"/>
          <w:sz w:val="26"/>
          <w:szCs w:val="26"/>
        </w:rPr>
        <w:t>Расчет остальных нормативов осуществлен единообразно с учетом предусмотренных БК РФ (в редакции Федерального закона № 177-ФЗ) различных нормативов зачисления налогового дохода по НДФЛ в консолидированный бюджет субъекта Российской Федерации.</w:t>
      </w:r>
    </w:p>
    <w:p w:rsidR="00FC2D41" w:rsidRDefault="00FC2D41" w:rsidP="00FC2D41">
      <w:pPr>
        <w:spacing w:after="0" w:line="240" w:lineRule="auto"/>
        <w:ind w:right="8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Изменения, внесенные </w:t>
      </w:r>
      <w:r w:rsidRPr="005959DF">
        <w:rPr>
          <w:rFonts w:ascii="Times New Roman" w:hAnsi="Times New Roman" w:cs="Times New Roman"/>
          <w:color w:val="000000"/>
          <w:sz w:val="26"/>
          <w:szCs w:val="26"/>
        </w:rPr>
        <w:t>Федеральны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5959DF">
        <w:rPr>
          <w:rFonts w:ascii="Times New Roman" w:hAnsi="Times New Roman" w:cs="Times New Roman"/>
          <w:color w:val="00000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5959DF">
        <w:rPr>
          <w:rFonts w:ascii="Times New Roman" w:hAnsi="Times New Roman" w:cs="Times New Roman"/>
          <w:color w:val="000000"/>
          <w:sz w:val="26"/>
          <w:szCs w:val="26"/>
        </w:rPr>
        <w:t xml:space="preserve"> № 176-ФЗ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8159CB">
        <w:rPr>
          <w:rFonts w:ascii="Times New Roman" w:hAnsi="Times New Roman" w:cs="Times New Roman"/>
          <w:color w:val="000000"/>
          <w:sz w:val="26"/>
          <w:szCs w:val="26"/>
        </w:rPr>
        <w:t>Федеральны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8159CB">
        <w:rPr>
          <w:rFonts w:ascii="Times New Roman" w:hAnsi="Times New Roman" w:cs="Times New Roman"/>
          <w:color w:val="00000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8159CB">
        <w:rPr>
          <w:rFonts w:ascii="Times New Roman" w:hAnsi="Times New Roman" w:cs="Times New Roman"/>
          <w:color w:val="000000"/>
          <w:sz w:val="26"/>
          <w:szCs w:val="26"/>
        </w:rPr>
        <w:t xml:space="preserve"> № 177-ФЗ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не коснулись доходов субъектов Российской Федерации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 сравнении с 2024 годом.</w:t>
      </w:r>
      <w:r w:rsidRPr="008159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C2D41" w:rsidRPr="00677B36" w:rsidRDefault="00FC2D41" w:rsidP="00FC2D41">
      <w:pPr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Исходя из вышеизложенного, </w:t>
      </w:r>
      <w:r w:rsidRPr="00677B36">
        <w:rPr>
          <w:rFonts w:ascii="Times New Roman" w:hAnsi="Times New Roman" w:cs="Times New Roman"/>
          <w:color w:val="000000"/>
          <w:sz w:val="26"/>
          <w:szCs w:val="26"/>
        </w:rPr>
        <w:t xml:space="preserve">подписание Дополнительного соглашения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7B36">
        <w:rPr>
          <w:rFonts w:ascii="Times New Roman" w:hAnsi="Times New Roman" w:cs="Times New Roman"/>
          <w:sz w:val="26"/>
          <w:szCs w:val="26"/>
        </w:rPr>
        <w:t xml:space="preserve">к Договору </w:t>
      </w:r>
      <w:r>
        <w:rPr>
          <w:rFonts w:ascii="Times New Roman" w:hAnsi="Times New Roman" w:cs="Times New Roman"/>
          <w:sz w:val="26"/>
          <w:szCs w:val="26"/>
        </w:rPr>
        <w:t xml:space="preserve">не повлияет на </w:t>
      </w:r>
      <w:r w:rsidRPr="00677B36">
        <w:rPr>
          <w:rFonts w:ascii="Times New Roman" w:hAnsi="Times New Roman" w:cs="Times New Roman"/>
          <w:sz w:val="26"/>
          <w:szCs w:val="26"/>
        </w:rPr>
        <w:t>доход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677B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консолидированного </w:t>
      </w:r>
      <w:r w:rsidRPr="00677B36">
        <w:rPr>
          <w:rFonts w:ascii="Times New Roman" w:hAnsi="Times New Roman" w:cs="Times New Roman"/>
          <w:sz w:val="26"/>
          <w:szCs w:val="26"/>
        </w:rPr>
        <w:t xml:space="preserve">бюджета </w:t>
      </w:r>
      <w:r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на очередной </w:t>
      </w:r>
      <w:r w:rsidRPr="00677B36">
        <w:rPr>
          <w:rFonts w:ascii="Times New Roman" w:hAnsi="Times New Roman" w:cs="Times New Roman"/>
          <w:sz w:val="26"/>
          <w:szCs w:val="26"/>
        </w:rPr>
        <w:t>финансовый год и на плановый период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77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2D41" w:rsidRDefault="00FC2D41" w:rsidP="00FC2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B36">
        <w:rPr>
          <w:rFonts w:ascii="Times New Roman" w:hAnsi="Times New Roman" w:cs="Times New Roman"/>
          <w:color w:val="000000"/>
          <w:sz w:val="26"/>
          <w:szCs w:val="26"/>
        </w:rPr>
        <w:t xml:space="preserve">Заключение Дополнительного соглашения </w:t>
      </w:r>
      <w:r w:rsidRPr="00677B36">
        <w:rPr>
          <w:rFonts w:ascii="Times New Roman" w:hAnsi="Times New Roman" w:cs="Times New Roman"/>
          <w:sz w:val="26"/>
          <w:szCs w:val="26"/>
        </w:rPr>
        <w:t xml:space="preserve">к Договору не потребует внесения изменений в закон Ненецкого автономного округа </w:t>
      </w:r>
      <w:r>
        <w:rPr>
          <w:rFonts w:ascii="Times New Roman" w:hAnsi="Times New Roman" w:cs="Times New Roman"/>
          <w:sz w:val="26"/>
          <w:szCs w:val="26"/>
        </w:rPr>
        <w:t xml:space="preserve">об окружном бюджете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677B36">
        <w:rPr>
          <w:rFonts w:ascii="Times New Roman" w:hAnsi="Times New Roman" w:cs="Times New Roman"/>
          <w:sz w:val="26"/>
          <w:szCs w:val="26"/>
        </w:rPr>
        <w:t>на очередной финансовый год и на плановый период</w:t>
      </w:r>
      <w:r>
        <w:rPr>
          <w:rFonts w:ascii="Times New Roman" w:hAnsi="Times New Roman" w:cs="Times New Roman"/>
          <w:sz w:val="26"/>
          <w:szCs w:val="26"/>
        </w:rPr>
        <w:t xml:space="preserve">, но повлечет внесение изменений в закон Ненецкого автономного округа от 31.10.2013 № 91-оз </w:t>
      </w:r>
      <w:r>
        <w:rPr>
          <w:rFonts w:ascii="Times New Roman" w:hAnsi="Times New Roman" w:cs="Times New Roman"/>
          <w:sz w:val="26"/>
          <w:szCs w:val="26"/>
        </w:rPr>
        <w:br/>
        <w:t>«О нормативах отчисления от налогов в бюджеты муниципальных образований Ненецкого автономного округа.</w:t>
      </w:r>
      <w:r w:rsidRPr="00677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366A" w:rsidRPr="00FC2D41" w:rsidRDefault="003D366A" w:rsidP="00FC2D41">
      <w:pPr>
        <w:tabs>
          <w:tab w:val="left" w:pos="3719"/>
        </w:tabs>
        <w:rPr>
          <w:rFonts w:ascii="Times New Roman" w:hAnsi="Times New Roman" w:cs="Times New Roman"/>
          <w:sz w:val="26"/>
          <w:szCs w:val="26"/>
        </w:rPr>
      </w:pPr>
    </w:p>
    <w:sectPr w:rsidR="003D366A" w:rsidRPr="00FC2D41" w:rsidSect="008A2F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F6" w:rsidRDefault="00DA30F6" w:rsidP="00EC0D7F">
      <w:pPr>
        <w:spacing w:after="0" w:line="240" w:lineRule="auto"/>
      </w:pPr>
      <w:r>
        <w:separator/>
      </w:r>
    </w:p>
  </w:endnote>
  <w:endnote w:type="continuationSeparator" w:id="0">
    <w:p w:rsidR="00DA30F6" w:rsidRDefault="00DA30F6" w:rsidP="00EC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1" w:rsidRDefault="008A5E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1" w:rsidRDefault="008A5ED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1" w:rsidRDefault="008A5E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F6" w:rsidRDefault="00DA30F6" w:rsidP="00EC0D7F">
      <w:pPr>
        <w:spacing w:after="0" w:line="240" w:lineRule="auto"/>
      </w:pPr>
      <w:r>
        <w:separator/>
      </w:r>
    </w:p>
  </w:footnote>
  <w:footnote w:type="continuationSeparator" w:id="0">
    <w:p w:rsidR="00DA30F6" w:rsidRDefault="00DA30F6" w:rsidP="00EC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907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B2182" w:rsidRPr="008B2182" w:rsidRDefault="008B2182" w:rsidP="008B2182">
        <w:pPr>
          <w:pStyle w:val="a7"/>
          <w:jc w:val="center"/>
          <w:rPr>
            <w:rFonts w:ascii="Times New Roman" w:hAnsi="Times New Roman" w:cs="Times New Roman"/>
          </w:rPr>
        </w:pPr>
        <w:r w:rsidRPr="008B2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21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2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5ED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B21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9A" w:rsidRPr="0044079A" w:rsidRDefault="00FC2D41">
    <w:pPr>
      <w:pStyle w:val="a7"/>
      <w:jc w:val="center"/>
    </w:pPr>
    <w:r w:rsidRPr="0044079A">
      <w:fldChar w:fldCharType="begin"/>
    </w:r>
    <w:r w:rsidRPr="0044079A">
      <w:instrText>PAGE   \* MERGEFORMAT</w:instrText>
    </w:r>
    <w:r w:rsidRPr="0044079A">
      <w:fldChar w:fldCharType="separate"/>
    </w:r>
    <w:r w:rsidR="008A5ED8">
      <w:rPr>
        <w:noProof/>
      </w:rPr>
      <w:t>4</w:t>
    </w:r>
    <w:r w:rsidRPr="0044079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1" w:rsidRDefault="008A5ED8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808783"/>
      <w:docPartObj>
        <w:docPartGallery w:val="Page Numbers (Top of Page)"/>
        <w:docPartUnique/>
      </w:docPartObj>
    </w:sdtPr>
    <w:sdtEndPr/>
    <w:sdtContent>
      <w:p w:rsidR="00E11FF1" w:rsidRDefault="00FC2D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ED8">
          <w:rPr>
            <w:noProof/>
          </w:rPr>
          <w:t>6</w:t>
        </w:r>
        <w:r>
          <w:fldChar w:fldCharType="end"/>
        </w:r>
      </w:p>
    </w:sdtContent>
  </w:sdt>
  <w:p w:rsidR="00E11FF1" w:rsidRDefault="008A5ED8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1" w:rsidRDefault="008A5E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4062"/>
    <w:multiLevelType w:val="hybridMultilevel"/>
    <w:tmpl w:val="2416C2D2"/>
    <w:lvl w:ilvl="0" w:tplc="868E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165BA8"/>
    <w:multiLevelType w:val="hybridMultilevel"/>
    <w:tmpl w:val="706E887A"/>
    <w:lvl w:ilvl="0" w:tplc="CD78F7F8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3D"/>
    <w:rsid w:val="00002861"/>
    <w:rsid w:val="000577DB"/>
    <w:rsid w:val="000D4B1F"/>
    <w:rsid w:val="000F1451"/>
    <w:rsid w:val="00143837"/>
    <w:rsid w:val="001E6982"/>
    <w:rsid w:val="001F1D17"/>
    <w:rsid w:val="002C5B87"/>
    <w:rsid w:val="002F27AF"/>
    <w:rsid w:val="002F4CCB"/>
    <w:rsid w:val="003C17AA"/>
    <w:rsid w:val="003C1F83"/>
    <w:rsid w:val="003D366A"/>
    <w:rsid w:val="00442147"/>
    <w:rsid w:val="00485E29"/>
    <w:rsid w:val="004A4677"/>
    <w:rsid w:val="004D1BBB"/>
    <w:rsid w:val="004F1BB7"/>
    <w:rsid w:val="00502BE2"/>
    <w:rsid w:val="00521A22"/>
    <w:rsid w:val="00582C21"/>
    <w:rsid w:val="005C3D26"/>
    <w:rsid w:val="006372EF"/>
    <w:rsid w:val="006C254F"/>
    <w:rsid w:val="00770D36"/>
    <w:rsid w:val="00787DE8"/>
    <w:rsid w:val="00802F8C"/>
    <w:rsid w:val="008314A2"/>
    <w:rsid w:val="00850B56"/>
    <w:rsid w:val="008624C2"/>
    <w:rsid w:val="008A5ED8"/>
    <w:rsid w:val="008B0A50"/>
    <w:rsid w:val="008B1855"/>
    <w:rsid w:val="008B2182"/>
    <w:rsid w:val="008B31BF"/>
    <w:rsid w:val="008D082C"/>
    <w:rsid w:val="009B22F3"/>
    <w:rsid w:val="009D226F"/>
    <w:rsid w:val="009E4806"/>
    <w:rsid w:val="009E71D1"/>
    <w:rsid w:val="00A03491"/>
    <w:rsid w:val="00A0402F"/>
    <w:rsid w:val="00A41B36"/>
    <w:rsid w:val="00A739E3"/>
    <w:rsid w:val="00A96246"/>
    <w:rsid w:val="00B10F90"/>
    <w:rsid w:val="00B3393D"/>
    <w:rsid w:val="00B91A59"/>
    <w:rsid w:val="00C1271A"/>
    <w:rsid w:val="00C32841"/>
    <w:rsid w:val="00C52114"/>
    <w:rsid w:val="00C90EE9"/>
    <w:rsid w:val="00D56CA9"/>
    <w:rsid w:val="00D56F49"/>
    <w:rsid w:val="00D77255"/>
    <w:rsid w:val="00DA30F6"/>
    <w:rsid w:val="00DF500E"/>
    <w:rsid w:val="00E11F23"/>
    <w:rsid w:val="00E20EFA"/>
    <w:rsid w:val="00E714CD"/>
    <w:rsid w:val="00E75450"/>
    <w:rsid w:val="00E91E1B"/>
    <w:rsid w:val="00EC0D7F"/>
    <w:rsid w:val="00ED5D2A"/>
    <w:rsid w:val="00EE43CB"/>
    <w:rsid w:val="00F173A5"/>
    <w:rsid w:val="00F22166"/>
    <w:rsid w:val="00F428FF"/>
    <w:rsid w:val="00F5146C"/>
    <w:rsid w:val="00F60F32"/>
    <w:rsid w:val="00FC2D41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BD270A2-D438-4A50-BB52-634BB0AE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9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D0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8D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5146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.1 Закон НАО"/>
    <w:basedOn w:val="a"/>
    <w:next w:val="12"/>
    <w:rsid w:val="00C1271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12">
    <w:name w:val="1.2 Название закона"/>
    <w:basedOn w:val="a"/>
    <w:next w:val="13"/>
    <w:rsid w:val="00C1271A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C127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закона"/>
    <w:basedOn w:val="a"/>
    <w:rsid w:val="00C127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.3 Статья"/>
    <w:basedOn w:val="30"/>
    <w:next w:val="30"/>
    <w:rsid w:val="00C1271A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rsid w:val="00C1271A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C1271A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0D7F"/>
  </w:style>
  <w:style w:type="paragraph" w:styleId="a9">
    <w:name w:val="footer"/>
    <w:basedOn w:val="a"/>
    <w:link w:val="aa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D7F"/>
  </w:style>
  <w:style w:type="character" w:customStyle="1" w:styleId="Bodytext2">
    <w:name w:val="Body text (2)_"/>
    <w:basedOn w:val="a0"/>
    <w:link w:val="Bodytext20"/>
    <w:locked/>
    <w:rsid w:val="00FC2D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C2D4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B007583D044A6DEA57D8764AB6BA36BB3D39E323983E99E944520448DD41E025063F21FD7C6835BEC8FA759D500B7865599FAD7B7099D7F1C64Da322M" TargetMode="Externa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Григорьевна Ромахова</dc:creator>
  <cp:lastModifiedBy>Людмила Александровна Карпушева</cp:lastModifiedBy>
  <cp:revision>3</cp:revision>
  <cp:lastPrinted>2017-05-29T10:37:00Z</cp:lastPrinted>
  <dcterms:created xsi:type="dcterms:W3CDTF">2024-09-12T13:50:00Z</dcterms:created>
  <dcterms:modified xsi:type="dcterms:W3CDTF">2024-09-12T13:52:00Z</dcterms:modified>
</cp:coreProperties>
</file>