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AC" w:rsidRPr="00A04124" w:rsidRDefault="001B141C" w:rsidP="001B1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04124">
        <w:rPr>
          <w:rFonts w:ascii="Times New Roman" w:hAnsi="Times New Roman" w:cs="Times New Roman"/>
          <w:sz w:val="24"/>
          <w:szCs w:val="24"/>
        </w:rPr>
        <w:t xml:space="preserve">Проект № </w:t>
      </w:r>
      <w:r w:rsidR="005A755C">
        <w:rPr>
          <w:rFonts w:ascii="Times New Roman" w:hAnsi="Times New Roman" w:cs="Times New Roman"/>
          <w:sz w:val="24"/>
          <w:szCs w:val="24"/>
        </w:rPr>
        <w:t>51</w:t>
      </w:r>
      <w:r w:rsidRPr="00A04124">
        <w:rPr>
          <w:rFonts w:ascii="Times New Roman" w:hAnsi="Times New Roman" w:cs="Times New Roman"/>
          <w:sz w:val="24"/>
          <w:szCs w:val="24"/>
        </w:rPr>
        <w:t>-пр</w:t>
      </w:r>
    </w:p>
    <w:p w:rsidR="00D205D0" w:rsidRPr="00A04124" w:rsidRDefault="00D205D0" w:rsidP="001B1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7E1" w:rsidRPr="00A04124" w:rsidRDefault="00D205D0" w:rsidP="002D47B2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44406B" w:rsidRPr="00A04124" w:rsidRDefault="00D428C8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E65B2" w:rsidRPr="00A04124">
        <w:rPr>
          <w:rFonts w:ascii="Times New Roman" w:hAnsi="Times New Roman" w:cs="Times New Roman"/>
          <w:b/>
          <w:sz w:val="28"/>
          <w:szCs w:val="28"/>
        </w:rPr>
        <w:t>й</w:t>
      </w:r>
      <w:r w:rsidRPr="00A0412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E65B2" w:rsidRPr="00A04124">
        <w:rPr>
          <w:rFonts w:ascii="Times New Roman" w:hAnsi="Times New Roman" w:cs="Times New Roman"/>
          <w:b/>
          <w:sz w:val="28"/>
          <w:szCs w:val="28"/>
        </w:rPr>
        <w:t>закон</w:t>
      </w:r>
      <w:r w:rsidR="0044406B" w:rsidRPr="00A04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C4C" w:rsidRPr="00A04124">
        <w:rPr>
          <w:rFonts w:ascii="Times New Roman" w:hAnsi="Times New Roman" w:cs="Times New Roman"/>
          <w:b/>
          <w:sz w:val="28"/>
          <w:szCs w:val="28"/>
        </w:rPr>
        <w:t xml:space="preserve">Ненецкого </w:t>
      </w:r>
    </w:p>
    <w:p w:rsidR="0044406B" w:rsidRPr="00A04124" w:rsidRDefault="00962C4C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24">
        <w:rPr>
          <w:rFonts w:ascii="Times New Roman" w:hAnsi="Times New Roman" w:cs="Times New Roman"/>
          <w:b/>
          <w:sz w:val="28"/>
          <w:szCs w:val="28"/>
        </w:rPr>
        <w:t xml:space="preserve">автономного округа </w:t>
      </w:r>
      <w:r w:rsidR="003930F0" w:rsidRPr="00A04124">
        <w:rPr>
          <w:rFonts w:ascii="Times New Roman" w:hAnsi="Times New Roman" w:cs="Times New Roman"/>
          <w:b/>
          <w:bCs/>
          <w:sz w:val="28"/>
          <w:szCs w:val="28"/>
        </w:rPr>
        <w:t xml:space="preserve">«О регулировании земельных отношений </w:t>
      </w:r>
    </w:p>
    <w:p w:rsidR="003930F0" w:rsidRPr="00A04124" w:rsidRDefault="003930F0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124">
        <w:rPr>
          <w:rFonts w:ascii="Times New Roman" w:hAnsi="Times New Roman" w:cs="Times New Roman"/>
          <w:b/>
          <w:bCs/>
          <w:sz w:val="28"/>
          <w:szCs w:val="28"/>
        </w:rPr>
        <w:t>на территории Ненецкого автономного округа»</w:t>
      </w:r>
    </w:p>
    <w:p w:rsidR="002D47B2" w:rsidRPr="00A04124" w:rsidRDefault="002D47B2" w:rsidP="00CE5668">
      <w:pPr>
        <w:spacing w:before="800" w:after="440" w:line="240" w:lineRule="auto"/>
        <w:rPr>
          <w:rFonts w:ascii="Times New Roman" w:hAnsi="Times New Roman" w:cs="Times New Roman"/>
          <w:sz w:val="24"/>
          <w:szCs w:val="24"/>
        </w:rPr>
      </w:pPr>
      <w:r w:rsidRPr="00A04124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</w:t>
      </w:r>
      <w:r w:rsidR="00915B1C">
        <w:rPr>
          <w:rFonts w:ascii="Times New Roman" w:hAnsi="Times New Roman" w:cs="Times New Roman"/>
          <w:sz w:val="24"/>
          <w:szCs w:val="24"/>
        </w:rPr>
        <w:t xml:space="preserve">     </w:t>
      </w:r>
      <w:r w:rsidRPr="00A0412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A0412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04124">
        <w:rPr>
          <w:rFonts w:ascii="Times New Roman" w:hAnsi="Times New Roman" w:cs="Times New Roman"/>
          <w:sz w:val="24"/>
          <w:szCs w:val="24"/>
        </w:rPr>
        <w:t>____»_________</w:t>
      </w:r>
      <w:r w:rsidR="0052429A" w:rsidRPr="00A04124">
        <w:rPr>
          <w:rFonts w:ascii="Times New Roman" w:hAnsi="Times New Roman" w:cs="Times New Roman"/>
          <w:sz w:val="24"/>
          <w:szCs w:val="24"/>
        </w:rPr>
        <w:t>_</w:t>
      </w:r>
      <w:r w:rsidR="00C56C2D" w:rsidRPr="00A04124">
        <w:rPr>
          <w:rFonts w:ascii="Times New Roman" w:hAnsi="Times New Roman" w:cs="Times New Roman"/>
          <w:sz w:val="24"/>
          <w:szCs w:val="24"/>
        </w:rPr>
        <w:t>202</w:t>
      </w:r>
      <w:r w:rsidR="000F7E6A">
        <w:rPr>
          <w:rFonts w:ascii="Times New Roman" w:hAnsi="Times New Roman" w:cs="Times New Roman"/>
          <w:sz w:val="24"/>
          <w:szCs w:val="24"/>
        </w:rPr>
        <w:t>4</w:t>
      </w:r>
      <w:r w:rsidRPr="00A0412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05F" w:rsidRPr="00A04124" w:rsidRDefault="00253BC6" w:rsidP="00080C1E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4124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EE2FD8" w:rsidRPr="00F6766B" w:rsidRDefault="00EE2FD8" w:rsidP="00EE2FD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Внести в закон Ненецкого автономного округа от 29 декабря 2005 года № 671-оз</w:t>
      </w:r>
      <w:r w:rsidR="003052C1" w:rsidRPr="00F6766B">
        <w:rPr>
          <w:rFonts w:ascii="Times New Roman" w:hAnsi="Times New Roman" w:cs="Times New Roman"/>
          <w:sz w:val="24"/>
          <w:szCs w:val="24"/>
        </w:rPr>
        <w:br/>
      </w:r>
      <w:r w:rsidRPr="00F6766B">
        <w:rPr>
          <w:rFonts w:ascii="Times New Roman" w:hAnsi="Times New Roman" w:cs="Times New Roman"/>
          <w:sz w:val="24"/>
          <w:szCs w:val="24"/>
        </w:rPr>
        <w:t>«О регулировании земельных отношений на территории Ненецкого автономного округа»</w:t>
      </w:r>
      <w:r w:rsidR="003052C1" w:rsidRPr="00F6766B">
        <w:rPr>
          <w:rFonts w:ascii="Times New Roman" w:hAnsi="Times New Roman" w:cs="Times New Roman"/>
          <w:sz w:val="24"/>
          <w:szCs w:val="24"/>
        </w:rPr>
        <w:br/>
      </w:r>
      <w:r w:rsidRPr="00F6766B">
        <w:rPr>
          <w:rFonts w:ascii="Times New Roman" w:hAnsi="Times New Roman" w:cs="Times New Roman"/>
          <w:sz w:val="24"/>
          <w:szCs w:val="24"/>
        </w:rPr>
        <w:t xml:space="preserve">(в редакции закона округа от </w:t>
      </w:r>
      <w:r w:rsidR="0007755A" w:rsidRPr="00F6766B">
        <w:rPr>
          <w:rFonts w:ascii="Times New Roman" w:hAnsi="Times New Roman" w:cs="Times New Roman"/>
          <w:sz w:val="24"/>
          <w:szCs w:val="24"/>
        </w:rPr>
        <w:t xml:space="preserve">26 марта 2024 </w:t>
      </w:r>
      <w:r w:rsidRPr="00F6766B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07755A" w:rsidRPr="00F6766B">
        <w:rPr>
          <w:rFonts w:ascii="Times New Roman" w:hAnsi="Times New Roman" w:cs="Times New Roman"/>
          <w:sz w:val="24"/>
          <w:szCs w:val="24"/>
        </w:rPr>
        <w:t>25</w:t>
      </w:r>
      <w:r w:rsidRPr="00F6766B">
        <w:rPr>
          <w:rFonts w:ascii="Times New Roman" w:hAnsi="Times New Roman" w:cs="Times New Roman"/>
          <w:sz w:val="24"/>
          <w:szCs w:val="24"/>
        </w:rPr>
        <w:t>-оз) следующие изменения:</w:t>
      </w:r>
    </w:p>
    <w:p w:rsidR="00F6766B" w:rsidRPr="00F6766B" w:rsidRDefault="00985EFD" w:rsidP="00F6766B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в статье 15:</w:t>
      </w:r>
    </w:p>
    <w:p w:rsidR="00F6766B" w:rsidRPr="00F6766B" w:rsidRDefault="00985EFD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а</w:t>
      </w:r>
      <w:r w:rsidR="005E65B2" w:rsidRPr="00F6766B">
        <w:rPr>
          <w:rFonts w:ascii="Times New Roman" w:hAnsi="Times New Roman" w:cs="Times New Roman"/>
          <w:sz w:val="24"/>
          <w:szCs w:val="24"/>
        </w:rPr>
        <w:t>) </w:t>
      </w:r>
      <w:r w:rsidR="00F6766B" w:rsidRPr="00F6766B">
        <w:rPr>
          <w:rFonts w:ascii="Times New Roman" w:hAnsi="Times New Roman" w:cs="Times New Roman"/>
          <w:sz w:val="24"/>
          <w:szCs w:val="24"/>
        </w:rPr>
        <w:t>в части 1:</w:t>
      </w:r>
    </w:p>
    <w:p w:rsidR="00F6766B" w:rsidRPr="00F6766B" w:rsidRDefault="00F6766B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в пункте 3.1 после слов «Российской Федерации» дополнить словами «, для индивидуального жилищного строительства»;</w:t>
      </w:r>
    </w:p>
    <w:p w:rsidR="00F6766B" w:rsidRPr="00F6766B" w:rsidRDefault="00F6766B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в пункте 6 после слов «(в случаях, предусмотренных частью 1.6 настоящей статьи)» дополнить словами «, для индивидуального жилищного строительства»;</w:t>
      </w:r>
    </w:p>
    <w:p w:rsidR="00FC4723" w:rsidRPr="00F6766B" w:rsidRDefault="00F6766B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 xml:space="preserve">б) </w:t>
      </w:r>
      <w:r w:rsidR="007C5126" w:rsidRPr="00F6766B">
        <w:rPr>
          <w:rFonts w:ascii="Times New Roman" w:hAnsi="Times New Roman" w:cs="Times New Roman"/>
          <w:sz w:val="24"/>
          <w:szCs w:val="24"/>
        </w:rPr>
        <w:t>в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 части 1.5 </w:t>
      </w:r>
      <w:r w:rsidR="00FC4723" w:rsidRPr="00F6766B">
        <w:rPr>
          <w:rFonts w:ascii="Times New Roman" w:hAnsi="Times New Roman" w:cs="Times New Roman"/>
          <w:sz w:val="24"/>
          <w:szCs w:val="24"/>
        </w:rPr>
        <w:t>слова «</w:t>
      </w:r>
      <w:hyperlink r:id="rId8" w:history="1">
        <w:r w:rsidR="00FC4723" w:rsidRPr="00F6766B">
          <w:rPr>
            <w:rFonts w:ascii="Times New Roman" w:hAnsi="Times New Roman" w:cs="Times New Roman"/>
            <w:sz w:val="24"/>
            <w:szCs w:val="24"/>
          </w:rPr>
          <w:t>статьями 39.14</w:t>
        </w:r>
      </w:hyperlink>
      <w:r w:rsidR="00FC4723" w:rsidRPr="00F6766B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="00FC4723" w:rsidRPr="00F6766B">
          <w:rPr>
            <w:rFonts w:ascii="Times New Roman" w:hAnsi="Times New Roman" w:cs="Times New Roman"/>
            <w:sz w:val="24"/>
            <w:szCs w:val="24"/>
          </w:rPr>
          <w:t>39.17</w:t>
        </w:r>
      </w:hyperlink>
      <w:r w:rsidR="00FC4723" w:rsidRPr="00F676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Федерации» заменить словами «статьей 15.2 настоящего закона»;</w:t>
      </w:r>
    </w:p>
    <w:p w:rsidR="00FC4723" w:rsidRPr="00F6766B" w:rsidRDefault="00F6766B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в</w:t>
      </w:r>
      <w:r w:rsidR="00FC4723" w:rsidRPr="00F6766B">
        <w:rPr>
          <w:rFonts w:ascii="Times New Roman" w:hAnsi="Times New Roman" w:cs="Times New Roman"/>
          <w:sz w:val="24"/>
          <w:szCs w:val="24"/>
        </w:rPr>
        <w:t>) в части 1.6 слова «в пунктах 3, 4, 5 или 5.1» заменить словами «в пунктах 3, 3.1, 4, 5 или 5.1</w:t>
      </w:r>
      <w:r w:rsidR="003E49C8" w:rsidRPr="00F6766B">
        <w:rPr>
          <w:rFonts w:ascii="Times New Roman" w:hAnsi="Times New Roman" w:cs="Times New Roman"/>
          <w:sz w:val="24"/>
          <w:szCs w:val="24"/>
        </w:rPr>
        <w:t>», слова «</w:t>
      </w:r>
      <w:hyperlink r:id="rId10" w:history="1">
        <w:r w:rsidR="003E49C8" w:rsidRPr="00F6766B">
          <w:rPr>
            <w:rFonts w:ascii="Times New Roman" w:hAnsi="Times New Roman" w:cs="Times New Roman"/>
            <w:sz w:val="24"/>
            <w:szCs w:val="24"/>
          </w:rPr>
          <w:t>статьями 39.14</w:t>
        </w:r>
      </w:hyperlink>
      <w:r w:rsidR="003E49C8" w:rsidRPr="00F6766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="003E49C8" w:rsidRPr="00F6766B">
          <w:rPr>
            <w:rFonts w:ascii="Times New Roman" w:hAnsi="Times New Roman" w:cs="Times New Roman"/>
            <w:sz w:val="24"/>
            <w:szCs w:val="24"/>
          </w:rPr>
          <w:t>39.17</w:t>
        </w:r>
      </w:hyperlink>
      <w:r w:rsidR="003E49C8" w:rsidRPr="00F676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Федерации» заменить словами «статьей 15.2 настоящего закона»;</w:t>
      </w:r>
    </w:p>
    <w:p w:rsidR="003052C1" w:rsidRPr="00F6766B" w:rsidRDefault="00F6766B" w:rsidP="00BC6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г</w:t>
      </w:r>
      <w:r w:rsidR="003052C1" w:rsidRPr="00F6766B">
        <w:rPr>
          <w:rFonts w:ascii="Times New Roman" w:hAnsi="Times New Roman" w:cs="Times New Roman"/>
          <w:sz w:val="24"/>
          <w:szCs w:val="24"/>
        </w:rPr>
        <w:t>) дополнить частью 1.7 следующего содержания:</w:t>
      </w:r>
    </w:p>
    <w:p w:rsidR="00C454F6" w:rsidRPr="00F6766B" w:rsidRDefault="003052C1" w:rsidP="0030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«1.7. </w:t>
      </w:r>
      <w:r w:rsidR="00FD1990" w:rsidRPr="00F6766B">
        <w:rPr>
          <w:rFonts w:ascii="Times New Roman" w:hAnsi="Times New Roman" w:cs="Times New Roman"/>
          <w:sz w:val="24"/>
          <w:szCs w:val="24"/>
        </w:rPr>
        <w:t>Несовершеннолетние дети, ставшие</w:t>
      </w:r>
      <w:r w:rsidR="00557DED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Pr="00F6766B">
        <w:rPr>
          <w:rFonts w:ascii="Times New Roman" w:hAnsi="Times New Roman" w:cs="Times New Roman"/>
          <w:sz w:val="24"/>
          <w:szCs w:val="24"/>
        </w:rPr>
        <w:t xml:space="preserve">собственниками земельного участка </w:t>
      </w:r>
      <w:r w:rsidR="00F74953" w:rsidRPr="00F6766B">
        <w:rPr>
          <w:rFonts w:ascii="Times New Roman" w:hAnsi="Times New Roman" w:cs="Times New Roman"/>
          <w:sz w:val="24"/>
          <w:szCs w:val="24"/>
        </w:rPr>
        <w:t xml:space="preserve">либо получившие компенсационную социальную выплату </w:t>
      </w:r>
      <w:r w:rsidR="00557DED" w:rsidRPr="00F6766B">
        <w:rPr>
          <w:rFonts w:ascii="Times New Roman" w:hAnsi="Times New Roman" w:cs="Times New Roman"/>
          <w:sz w:val="24"/>
          <w:szCs w:val="24"/>
        </w:rPr>
        <w:t>взамен земельного участка</w:t>
      </w:r>
      <w:r w:rsidR="00AA5829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Pr="00F6766B">
        <w:rPr>
          <w:rFonts w:ascii="Times New Roman" w:hAnsi="Times New Roman" w:cs="Times New Roman"/>
          <w:sz w:val="24"/>
          <w:szCs w:val="24"/>
        </w:rPr>
        <w:t xml:space="preserve">в </w:t>
      </w:r>
      <w:r w:rsidR="00FD1990" w:rsidRPr="00F6766B">
        <w:rPr>
          <w:rFonts w:ascii="Times New Roman" w:hAnsi="Times New Roman" w:cs="Times New Roman"/>
          <w:sz w:val="24"/>
          <w:szCs w:val="24"/>
        </w:rPr>
        <w:t>случаях, указанных в части</w:t>
      </w:r>
      <w:r w:rsidR="00557DED" w:rsidRPr="00F6766B">
        <w:rPr>
          <w:rFonts w:ascii="Times New Roman" w:hAnsi="Times New Roman" w:cs="Times New Roman"/>
          <w:sz w:val="24"/>
          <w:szCs w:val="24"/>
        </w:rPr>
        <w:t xml:space="preserve"> 1 настоящей статьи</w:t>
      </w:r>
      <w:r w:rsidRPr="00F6766B">
        <w:rPr>
          <w:rFonts w:ascii="Times New Roman" w:hAnsi="Times New Roman" w:cs="Times New Roman"/>
          <w:sz w:val="24"/>
          <w:szCs w:val="24"/>
        </w:rPr>
        <w:t xml:space="preserve">, сохраняют право на однократное бесплатное получение земельного участка в собственность </w:t>
      </w:r>
      <w:r w:rsidR="00FD1990" w:rsidRPr="00F6766B">
        <w:rPr>
          <w:rFonts w:ascii="Times New Roman" w:hAnsi="Times New Roman" w:cs="Times New Roman"/>
          <w:sz w:val="24"/>
          <w:szCs w:val="24"/>
        </w:rPr>
        <w:t>либо социальной выплаты</w:t>
      </w:r>
      <w:r w:rsidR="002912EF" w:rsidRPr="00F6766B">
        <w:rPr>
          <w:rFonts w:ascii="Times New Roman" w:hAnsi="Times New Roman" w:cs="Times New Roman"/>
          <w:sz w:val="24"/>
          <w:szCs w:val="24"/>
        </w:rPr>
        <w:t xml:space="preserve"> взамен земельного участка</w:t>
      </w:r>
      <w:r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FD1990" w:rsidRPr="00F6766B">
        <w:rPr>
          <w:rFonts w:ascii="Times New Roman" w:hAnsi="Times New Roman" w:cs="Times New Roman"/>
          <w:sz w:val="24"/>
          <w:szCs w:val="24"/>
        </w:rPr>
        <w:t>в качестве</w:t>
      </w:r>
      <w:r w:rsidR="00557DED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Pr="00F6766B">
        <w:rPr>
          <w:rFonts w:ascii="Times New Roman" w:hAnsi="Times New Roman" w:cs="Times New Roman"/>
          <w:sz w:val="24"/>
          <w:szCs w:val="24"/>
        </w:rPr>
        <w:t>граждан, указанных в</w:t>
      </w:r>
      <w:hyperlink r:id="rId12" w:history="1">
        <w:r w:rsidRPr="00F6766B">
          <w:rPr>
            <w:rFonts w:ascii="Times New Roman" w:hAnsi="Times New Roman" w:cs="Times New Roman"/>
            <w:sz w:val="24"/>
            <w:szCs w:val="24"/>
          </w:rPr>
          <w:t xml:space="preserve"> части 1 </w:t>
        </w:r>
      </w:hyperlink>
      <w:r w:rsidRPr="00F6766B">
        <w:rPr>
          <w:rFonts w:ascii="Times New Roman" w:hAnsi="Times New Roman" w:cs="Times New Roman"/>
          <w:sz w:val="24"/>
          <w:szCs w:val="24"/>
        </w:rPr>
        <w:t>настоящей статьи.</w:t>
      </w:r>
      <w:r w:rsidR="00C454F6" w:rsidRPr="00F6766B">
        <w:rPr>
          <w:rFonts w:ascii="Times New Roman" w:hAnsi="Times New Roman" w:cs="Times New Roman"/>
          <w:sz w:val="24"/>
          <w:szCs w:val="24"/>
        </w:rPr>
        <w:t>»;</w:t>
      </w:r>
    </w:p>
    <w:p w:rsidR="00092106" w:rsidRPr="00F6766B" w:rsidRDefault="00092106" w:rsidP="0030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2) в статье 15.1:</w:t>
      </w:r>
    </w:p>
    <w:p w:rsidR="00092106" w:rsidRPr="00F6766B" w:rsidRDefault="00092106" w:rsidP="0009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а) часть 6 дополнить абзацем третьим следующего содержания:</w:t>
      </w:r>
    </w:p>
    <w:p w:rsidR="00092106" w:rsidRPr="00F6766B" w:rsidRDefault="00092106" w:rsidP="0009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 xml:space="preserve">«Предоставление документов, указанных в части 5 настоящей статьи, не требуется </w:t>
      </w:r>
      <w:r w:rsidRPr="00F6766B">
        <w:rPr>
          <w:rFonts w:ascii="Times New Roman" w:hAnsi="Times New Roman" w:cs="Times New Roman"/>
          <w:sz w:val="24"/>
          <w:szCs w:val="24"/>
        </w:rPr>
        <w:br/>
        <w:t xml:space="preserve">в случае, если указанные документы направлялись в уполномоченный орган (орган местного самоуправления) с заявлением о предварительном согласовании предоставления земельного участка, по итогам рассмотрения которого принято решение </w:t>
      </w:r>
      <w:r w:rsidR="0079225A" w:rsidRPr="00F6766B">
        <w:rPr>
          <w:rFonts w:ascii="Times New Roman" w:hAnsi="Times New Roman" w:cs="Times New Roman"/>
          <w:sz w:val="24"/>
          <w:szCs w:val="24"/>
        </w:rPr>
        <w:br/>
      </w:r>
      <w:r w:rsidRPr="00F6766B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участка.»;</w:t>
      </w:r>
    </w:p>
    <w:p w:rsidR="00313A0E" w:rsidRPr="00F6766B" w:rsidRDefault="00092106" w:rsidP="00092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б) в части 9</w:t>
      </w:r>
      <w:r w:rsidR="00313A0E" w:rsidRPr="00F6766B">
        <w:rPr>
          <w:rFonts w:ascii="Times New Roman" w:hAnsi="Times New Roman" w:cs="Times New Roman"/>
          <w:sz w:val="24"/>
          <w:szCs w:val="24"/>
        </w:rPr>
        <w:t>:</w:t>
      </w:r>
    </w:p>
    <w:p w:rsidR="001809EE" w:rsidRPr="00F6766B" w:rsidRDefault="001809EE" w:rsidP="0031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в абзаце первом слова «тридцати календарных дней» заменить словами «</w:t>
      </w:r>
      <w:r w:rsidR="00215B99" w:rsidRPr="00F6766B">
        <w:rPr>
          <w:rFonts w:ascii="Times New Roman" w:hAnsi="Times New Roman" w:cs="Times New Roman"/>
          <w:sz w:val="24"/>
          <w:szCs w:val="24"/>
        </w:rPr>
        <w:t xml:space="preserve">четырнадцати </w:t>
      </w:r>
      <w:r w:rsidRPr="00F6766B">
        <w:rPr>
          <w:rFonts w:ascii="Times New Roman" w:hAnsi="Times New Roman" w:cs="Times New Roman"/>
          <w:sz w:val="24"/>
          <w:szCs w:val="24"/>
        </w:rPr>
        <w:t>дней»;</w:t>
      </w:r>
    </w:p>
    <w:p w:rsidR="00313A0E" w:rsidRPr="00F6766B" w:rsidRDefault="00313A0E" w:rsidP="0031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пункт</w:t>
      </w:r>
      <w:r w:rsidR="00AD5DF8" w:rsidRPr="00F6766B">
        <w:rPr>
          <w:rFonts w:ascii="Times New Roman" w:hAnsi="Times New Roman" w:cs="Times New Roman"/>
          <w:sz w:val="24"/>
          <w:szCs w:val="24"/>
        </w:rPr>
        <w:t xml:space="preserve"> 3 </w:t>
      </w:r>
      <w:r w:rsidRPr="00F6766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313A0E" w:rsidRPr="00F6766B" w:rsidRDefault="00313A0E" w:rsidP="0031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«3) получение гражданином ранее в собственность земельного участка по основаниям, предусмотренным пунктами 1 - 6 части 1 статьи 15 настоящего закона»;</w:t>
      </w:r>
    </w:p>
    <w:p w:rsidR="00BC65F8" w:rsidRPr="00F6766B" w:rsidRDefault="00092106" w:rsidP="00BC6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3</w:t>
      </w:r>
      <w:r w:rsidR="00EA32C9" w:rsidRPr="00F6766B">
        <w:rPr>
          <w:rFonts w:ascii="Times New Roman" w:hAnsi="Times New Roman" w:cs="Times New Roman"/>
          <w:sz w:val="24"/>
          <w:szCs w:val="24"/>
        </w:rPr>
        <w:t>) </w:t>
      </w:r>
      <w:r w:rsidR="007C5126" w:rsidRPr="00F6766B">
        <w:rPr>
          <w:rFonts w:ascii="Times New Roman" w:hAnsi="Times New Roman" w:cs="Times New Roman"/>
          <w:sz w:val="24"/>
          <w:szCs w:val="24"/>
        </w:rPr>
        <w:t>д</w:t>
      </w:r>
      <w:r w:rsidR="00A6699E" w:rsidRPr="00F6766B">
        <w:rPr>
          <w:rFonts w:ascii="Times New Roman" w:hAnsi="Times New Roman" w:cs="Times New Roman"/>
          <w:sz w:val="24"/>
          <w:szCs w:val="24"/>
        </w:rPr>
        <w:t>ополнить статьей 15.2 следующего содержания: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F6766B">
        <w:rPr>
          <w:rFonts w:ascii="Times New Roman" w:hAnsi="Times New Roman" w:cs="Times New Roman"/>
          <w:b/>
          <w:sz w:val="24"/>
          <w:szCs w:val="24"/>
        </w:rPr>
        <w:t xml:space="preserve">Статья 15.2. Порядок предоставления </w:t>
      </w:r>
      <w:r w:rsidR="00C454F6" w:rsidRPr="00F6766B">
        <w:rPr>
          <w:rFonts w:ascii="Times New Roman" w:hAnsi="Times New Roman" w:cs="Times New Roman"/>
          <w:b/>
          <w:sz w:val="24"/>
          <w:szCs w:val="24"/>
        </w:rPr>
        <w:t>гражданам, указанным в пунктах 3-6 части 1 статьи 15 настоящего закона,</w:t>
      </w:r>
      <w:r w:rsidRPr="00F6766B">
        <w:rPr>
          <w:rFonts w:ascii="Times New Roman" w:hAnsi="Times New Roman" w:cs="Times New Roman"/>
          <w:b/>
          <w:sz w:val="24"/>
          <w:szCs w:val="24"/>
        </w:rPr>
        <w:t xml:space="preserve"> земельных участков в собственность бесплатно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1.</w:t>
      </w:r>
      <w:r w:rsidR="00E23AA4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>В целях однократного предоставления в собственность бесплатно земельного участка, гражданин обращается с соответствующим заявлением: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1) для получения земельного участка, находящегося в государственной собственности Ненецкого автономного округа, или земельного участка, государственная собственность на который не разграничена, - в уполномоченный орган;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2) для получения земельного участка, находящегося в муниципальной собственности муниципального образования Ненецкого автономного округа, - в орган местного самоуправления.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"/>
      <w:bookmarkEnd w:id="2"/>
      <w:r w:rsidRPr="00F6766B">
        <w:rPr>
          <w:rFonts w:ascii="Times New Roman" w:hAnsi="Times New Roman" w:cs="Times New Roman"/>
          <w:sz w:val="24"/>
          <w:szCs w:val="24"/>
        </w:rPr>
        <w:t xml:space="preserve">2. В случае, если испрашиваемый земельный участок предстоит образовать </w:t>
      </w:r>
      <w:r w:rsidRPr="00F6766B">
        <w:rPr>
          <w:rFonts w:ascii="Times New Roman" w:hAnsi="Times New Roman" w:cs="Times New Roman"/>
          <w:sz w:val="24"/>
          <w:szCs w:val="24"/>
        </w:rPr>
        <w:br/>
        <w:t xml:space="preserve">и не утвержден проект межевания территории, в границах которой предстоит образовать такой земельный участок, либо если границы испрашиваемого земельного участка подлежат уточнению в соответствии с Федеральным </w:t>
      </w:r>
      <w:hyperlink r:id="rId13" w:history="1">
        <w:r w:rsidRPr="00F676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от 13 июля 2015 года </w:t>
      </w:r>
      <w:r w:rsidRPr="00F6766B">
        <w:rPr>
          <w:rFonts w:ascii="Times New Roman" w:hAnsi="Times New Roman" w:cs="Times New Roman"/>
          <w:sz w:val="24"/>
          <w:szCs w:val="24"/>
        </w:rPr>
        <w:br/>
        <w:t xml:space="preserve">№ 218-ФЗ «О государственной регистрации недвижимости», гражданин первоначально подает в уполномоченный орган (орган местного самоуправления) заявление </w:t>
      </w:r>
      <w:r w:rsidRPr="00F6766B">
        <w:rPr>
          <w:rFonts w:ascii="Times New Roman" w:hAnsi="Times New Roman" w:cs="Times New Roman"/>
          <w:sz w:val="24"/>
          <w:szCs w:val="24"/>
        </w:rPr>
        <w:br/>
        <w:t xml:space="preserve">о предварительном согласовании предоставления земельного участка в порядке, установленном Земельным </w:t>
      </w:r>
      <w:hyperlink r:id="rId14" w:history="1">
        <w:r w:rsidRPr="00F6766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 xml:space="preserve">В случае, если испрашиваемый земельный участок находится в границах населенного пункта, в котором имеется утвержденный проект межевания территории, гражданин первоначально подает в уполномоченный орган (орган местного самоуправления) заявление о предварительном согласовании предоставления земельного участка с указанием условного номера испрашиваемого земельного участка </w:t>
      </w:r>
      <w:r w:rsidR="0079225A" w:rsidRPr="00F6766B">
        <w:rPr>
          <w:rFonts w:ascii="Times New Roman" w:hAnsi="Times New Roman" w:cs="Times New Roman"/>
          <w:sz w:val="24"/>
          <w:szCs w:val="24"/>
        </w:rPr>
        <w:br/>
      </w:r>
      <w:r w:rsidRPr="00F6766B">
        <w:rPr>
          <w:rFonts w:ascii="Times New Roman" w:hAnsi="Times New Roman" w:cs="Times New Roman"/>
          <w:sz w:val="24"/>
          <w:szCs w:val="24"/>
        </w:rPr>
        <w:t>в соответствии с проектом межевания территории.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 xml:space="preserve">На основании решения уполномоченного органа (органа местного самоуправления) о предварительном согласовании предоставления земельного участка гражданин обеспечивает подготовку и утверждение схемы расположения земельного участка, выполнение кадастровых работ в целях образования испрашиваемого земельного участка в соответствии с проектом межевания территории, со схемой расположения земельного участка, либо кадастровых работ, необходимых для уточнения границ земельного участка, а также постановку земельного участка на кадастровый учет в порядке, установленном Земельным </w:t>
      </w:r>
      <w:hyperlink r:id="rId15" w:history="1">
        <w:r w:rsidRPr="00F6766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 xml:space="preserve">После осуществления государственного кадастрового учета испрашиваемого земельного участка гражданин подает заявление о предоставлении земельного участка </w:t>
      </w:r>
      <w:r w:rsidR="0079225A" w:rsidRPr="00F6766B">
        <w:rPr>
          <w:rFonts w:ascii="Times New Roman" w:hAnsi="Times New Roman" w:cs="Times New Roman"/>
          <w:sz w:val="24"/>
          <w:szCs w:val="24"/>
        </w:rPr>
        <w:br/>
      </w:r>
      <w:r w:rsidRPr="00F6766B">
        <w:rPr>
          <w:rFonts w:ascii="Times New Roman" w:hAnsi="Times New Roman" w:cs="Times New Roman"/>
          <w:sz w:val="24"/>
          <w:szCs w:val="24"/>
        </w:rPr>
        <w:t xml:space="preserve">в собственность бесплатно в соответствии с </w:t>
      </w:r>
      <w:hyperlink w:anchor="Par3" w:history="1">
        <w:r w:rsidRPr="00F6766B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9524F4" w:rsidRPr="00F6766B" w:rsidRDefault="00A6699E" w:rsidP="007B0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"/>
      <w:bookmarkEnd w:id="3"/>
      <w:r w:rsidRPr="00F6766B">
        <w:rPr>
          <w:rFonts w:ascii="Times New Roman" w:hAnsi="Times New Roman" w:cs="Times New Roman"/>
          <w:sz w:val="24"/>
          <w:szCs w:val="24"/>
        </w:rPr>
        <w:t xml:space="preserve">3. В заявлении, подаваемом гражданином в соответствии с </w:t>
      </w:r>
      <w:hyperlink w:anchor="Par3" w:history="1">
        <w:r w:rsidRPr="00F6766B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настоящей статьи, указываются: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 фамилия, имя, отчество (в том числе предыдущие), адрес места жительства (по паспорту и фактический) или по месту пребывания, номера телефонов, номер основного документа, удостоверяющего личность, сведения о дате выдачи указанного документа и выдавшем его органе, сведения о страховом номере индивидуального лицевого счета,</w:t>
      </w:r>
      <w:r w:rsidR="009524F4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342AA4" w:rsidRPr="00F6766B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в </w:t>
      </w:r>
      <w:r w:rsidR="00C454F6" w:rsidRPr="00F6766B">
        <w:rPr>
          <w:rFonts w:ascii="Times New Roman" w:hAnsi="Times New Roman" w:cs="Times New Roman"/>
          <w:sz w:val="24"/>
          <w:szCs w:val="24"/>
        </w:rPr>
        <w:t>соответствии с подпунктами 3-6</w:t>
      </w:r>
      <w:r w:rsidR="00342AA4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9524F4" w:rsidRPr="00F6766B">
        <w:rPr>
          <w:rFonts w:ascii="Times New Roman" w:hAnsi="Times New Roman" w:cs="Times New Roman"/>
          <w:sz w:val="24"/>
          <w:szCs w:val="24"/>
        </w:rPr>
        <w:t>части</w:t>
      </w:r>
      <w:r w:rsidR="00342AA4" w:rsidRPr="00F6766B">
        <w:rPr>
          <w:rFonts w:ascii="Times New Roman" w:hAnsi="Times New Roman" w:cs="Times New Roman"/>
          <w:sz w:val="24"/>
          <w:szCs w:val="24"/>
        </w:rPr>
        <w:t xml:space="preserve"> 1</w:t>
      </w:r>
      <w:r w:rsidR="009524F4" w:rsidRPr="00F6766B">
        <w:rPr>
          <w:rFonts w:ascii="Times New Roman" w:hAnsi="Times New Roman" w:cs="Times New Roman"/>
          <w:sz w:val="24"/>
          <w:szCs w:val="24"/>
        </w:rPr>
        <w:t xml:space="preserve"> </w:t>
      </w:r>
      <w:hyperlink r:id="rId16"/>
      <w:r w:rsidR="009524F4" w:rsidRPr="00F6766B">
        <w:rPr>
          <w:rFonts w:ascii="Times New Roman" w:hAnsi="Times New Roman" w:cs="Times New Roman"/>
          <w:sz w:val="24"/>
          <w:szCs w:val="24"/>
        </w:rPr>
        <w:t xml:space="preserve">статьи 15 </w:t>
      </w:r>
      <w:r w:rsidR="00342AA4" w:rsidRPr="00F6766B">
        <w:rPr>
          <w:rFonts w:ascii="Times New Roman" w:hAnsi="Times New Roman" w:cs="Times New Roman"/>
          <w:sz w:val="24"/>
          <w:szCs w:val="24"/>
        </w:rPr>
        <w:t xml:space="preserve">настоящего закона, </w:t>
      </w:r>
      <w:r w:rsidR="001450CA" w:rsidRPr="00F6766B">
        <w:rPr>
          <w:rFonts w:ascii="Times New Roman" w:hAnsi="Times New Roman" w:cs="Times New Roman"/>
          <w:sz w:val="24"/>
          <w:szCs w:val="24"/>
        </w:rPr>
        <w:t>сведения о кадастровом номере испрашиваемого земельного участка</w:t>
      </w:r>
      <w:r w:rsidR="009454E2" w:rsidRPr="00F6766B">
        <w:rPr>
          <w:rFonts w:ascii="Times New Roman" w:hAnsi="Times New Roman" w:cs="Times New Roman"/>
          <w:sz w:val="24"/>
          <w:szCs w:val="24"/>
        </w:rPr>
        <w:t xml:space="preserve"> либо условном</w:t>
      </w:r>
      <w:r w:rsidR="0096450E" w:rsidRPr="00F6766B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454E2" w:rsidRPr="00F6766B">
        <w:rPr>
          <w:rFonts w:ascii="Times New Roman" w:hAnsi="Times New Roman" w:cs="Times New Roman"/>
          <w:sz w:val="24"/>
          <w:szCs w:val="24"/>
        </w:rPr>
        <w:t>е</w:t>
      </w:r>
      <w:r w:rsidR="0096450E" w:rsidRPr="00F6766B">
        <w:rPr>
          <w:rFonts w:ascii="Times New Roman" w:hAnsi="Times New Roman" w:cs="Times New Roman"/>
          <w:sz w:val="24"/>
          <w:szCs w:val="24"/>
        </w:rPr>
        <w:t xml:space="preserve"> испрашиваемого земельного участка, который предстоит образовать в соответствии с проектом межевания территории,</w:t>
      </w:r>
      <w:r w:rsidR="009454E2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342AA4" w:rsidRPr="00F6766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заявителя</w:t>
      </w:r>
      <w:r w:rsidR="00F86924" w:rsidRPr="00F6766B">
        <w:rPr>
          <w:rFonts w:ascii="Times New Roman" w:hAnsi="Times New Roman" w:cs="Times New Roman"/>
          <w:sz w:val="24"/>
          <w:szCs w:val="24"/>
        </w:rPr>
        <w:t>.</w:t>
      </w:r>
    </w:p>
    <w:p w:rsidR="000F3D33" w:rsidRPr="00F6766B" w:rsidRDefault="009524F4" w:rsidP="000F3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4. </w:t>
      </w:r>
      <w:r w:rsidR="00A6699E" w:rsidRPr="00F6766B">
        <w:rPr>
          <w:rFonts w:ascii="Times New Roman" w:hAnsi="Times New Roman" w:cs="Times New Roman"/>
          <w:sz w:val="24"/>
          <w:szCs w:val="24"/>
        </w:rPr>
        <w:t>Заявление подается г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ражданином (его представителем) 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в уполномоченный орган (орган местного самоуправления) </w:t>
      </w:r>
      <w:r w:rsidR="000F3D33" w:rsidRPr="00F6766B">
        <w:rPr>
          <w:rFonts w:ascii="Times New Roman" w:hAnsi="Times New Roman" w:cs="Times New Roman"/>
          <w:sz w:val="24"/>
          <w:szCs w:val="24"/>
        </w:rPr>
        <w:t>непосредственно, либо через многофункциональный центр предоставления государственных и муниципальных услуг, либо через Единый портал государственных и муниципальных услуг (функций).</w:t>
      </w:r>
    </w:p>
    <w:p w:rsidR="00A6699E" w:rsidRPr="00F6766B" w:rsidRDefault="000F3D33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Е</w:t>
      </w:r>
      <w:r w:rsidR="00A6699E" w:rsidRPr="00F6766B">
        <w:rPr>
          <w:rFonts w:ascii="Times New Roman" w:hAnsi="Times New Roman" w:cs="Times New Roman"/>
          <w:sz w:val="24"/>
          <w:szCs w:val="24"/>
        </w:rPr>
        <w:t>сли право на получение земельного участка в собственность бесплатно одновременно имеют двое и более граждан, то они обращаются с совместным заявлением.</w:t>
      </w:r>
    </w:p>
    <w:p w:rsidR="000F3D33" w:rsidRPr="00F6766B" w:rsidRDefault="00A6699E" w:rsidP="000F3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lastRenderedPageBreak/>
        <w:t>5. </w:t>
      </w:r>
      <w:bookmarkStart w:id="4" w:name="Par19"/>
      <w:bookmarkStart w:id="5" w:name="P0"/>
      <w:bookmarkEnd w:id="4"/>
      <w:bookmarkEnd w:id="5"/>
      <w:r w:rsidR="000F3D33" w:rsidRPr="00F6766B">
        <w:rPr>
          <w:rFonts w:ascii="Times New Roman" w:hAnsi="Times New Roman" w:cs="Times New Roman"/>
          <w:sz w:val="24"/>
          <w:szCs w:val="24"/>
        </w:rPr>
        <w:t xml:space="preserve">К заявлению о бесплатном предоставлении земельного участка в соответствии </w:t>
      </w:r>
      <w:r w:rsidR="000F3D33" w:rsidRPr="00F6766B">
        <w:rPr>
          <w:rFonts w:ascii="Times New Roman" w:hAnsi="Times New Roman" w:cs="Times New Roman"/>
          <w:sz w:val="24"/>
          <w:szCs w:val="24"/>
        </w:rPr>
        <w:br/>
        <w:t xml:space="preserve">с </w:t>
      </w:r>
      <w:hyperlink r:id="rId17">
        <w:r w:rsidR="00C56C67" w:rsidRPr="00F6766B">
          <w:rPr>
            <w:rFonts w:ascii="Times New Roman" w:hAnsi="Times New Roman" w:cs="Times New Roman"/>
            <w:sz w:val="24"/>
            <w:szCs w:val="24"/>
          </w:rPr>
          <w:t>пунктами</w:t>
        </w:r>
        <w:r w:rsidR="000F3D33" w:rsidRPr="00F6766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56C67" w:rsidRPr="00F6766B">
          <w:rPr>
            <w:rFonts w:ascii="Times New Roman" w:hAnsi="Times New Roman" w:cs="Times New Roman"/>
            <w:sz w:val="24"/>
            <w:szCs w:val="24"/>
          </w:rPr>
          <w:t>3</w:t>
        </w:r>
        <w:r w:rsidR="000F3D33" w:rsidRPr="00F6766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56C67" w:rsidRPr="00F6766B">
          <w:rPr>
            <w:rFonts w:ascii="Times New Roman" w:hAnsi="Times New Roman" w:cs="Times New Roman"/>
            <w:sz w:val="24"/>
            <w:szCs w:val="24"/>
          </w:rPr>
          <w:t xml:space="preserve">– 5.1 </w:t>
        </w:r>
        <w:r w:rsidR="00E23AA4" w:rsidRPr="00F6766B">
          <w:rPr>
            <w:rFonts w:ascii="Times New Roman" w:hAnsi="Times New Roman" w:cs="Times New Roman"/>
            <w:sz w:val="24"/>
            <w:szCs w:val="24"/>
          </w:rPr>
          <w:t>части</w:t>
        </w:r>
        <w:r w:rsidR="000F3D33" w:rsidRPr="00F6766B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0F3D33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C56C67" w:rsidRPr="00F6766B">
        <w:rPr>
          <w:rFonts w:ascii="Times New Roman" w:hAnsi="Times New Roman" w:cs="Times New Roman"/>
          <w:sz w:val="24"/>
          <w:szCs w:val="24"/>
        </w:rPr>
        <w:t>статьи 15 настоящего закона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C454F6" w:rsidRPr="00F6766B">
        <w:rPr>
          <w:rFonts w:ascii="Times New Roman" w:hAnsi="Times New Roman" w:cs="Times New Roman"/>
          <w:sz w:val="24"/>
          <w:szCs w:val="24"/>
        </w:rPr>
        <w:t>гражданином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 должны быть приложены:</w:t>
      </w:r>
    </w:p>
    <w:p w:rsidR="000F3D33" w:rsidRPr="00F6766B" w:rsidRDefault="000F3D33" w:rsidP="000F3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1)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гражданина Российской Фе</w:t>
      </w:r>
      <w:r w:rsidR="00CB7476" w:rsidRPr="00F6766B">
        <w:rPr>
          <w:rFonts w:ascii="Times New Roman" w:hAnsi="Times New Roman" w:cs="Times New Roman"/>
          <w:sz w:val="24"/>
          <w:szCs w:val="24"/>
        </w:rPr>
        <w:t>дерации заявителя</w:t>
      </w:r>
      <w:r w:rsidRPr="00F6766B">
        <w:rPr>
          <w:rFonts w:ascii="Times New Roman" w:hAnsi="Times New Roman" w:cs="Times New Roman"/>
          <w:sz w:val="24"/>
          <w:szCs w:val="24"/>
        </w:rPr>
        <w:t>;</w:t>
      </w:r>
    </w:p>
    <w:p w:rsidR="000F3D33" w:rsidRPr="00F6766B" w:rsidRDefault="000F3D33" w:rsidP="000F3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2)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>копия доверенности (в случае подачи заявления предст</w:t>
      </w:r>
      <w:r w:rsidR="00CB7476" w:rsidRPr="00F6766B">
        <w:rPr>
          <w:rFonts w:ascii="Times New Roman" w:hAnsi="Times New Roman" w:cs="Times New Roman"/>
          <w:sz w:val="24"/>
          <w:szCs w:val="24"/>
        </w:rPr>
        <w:t>авителем заявителя</w:t>
      </w:r>
      <w:r w:rsidRPr="00F6766B">
        <w:rPr>
          <w:rFonts w:ascii="Times New Roman" w:hAnsi="Times New Roman" w:cs="Times New Roman"/>
          <w:sz w:val="24"/>
          <w:szCs w:val="24"/>
        </w:rPr>
        <w:t>);</w:t>
      </w:r>
    </w:p>
    <w:p w:rsidR="00C56C67" w:rsidRPr="00F6766B" w:rsidRDefault="000F3D33" w:rsidP="00CA6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3)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</w:t>
      </w:r>
      <w:r w:rsidR="00CB7476" w:rsidRPr="00F6766B">
        <w:rPr>
          <w:rFonts w:ascii="Times New Roman" w:hAnsi="Times New Roman" w:cs="Times New Roman"/>
          <w:sz w:val="24"/>
          <w:szCs w:val="24"/>
        </w:rPr>
        <w:t xml:space="preserve">участие заявителя </w:t>
      </w:r>
      <w:r w:rsidRPr="00F6766B">
        <w:rPr>
          <w:rFonts w:ascii="Times New Roman" w:hAnsi="Times New Roman" w:cs="Times New Roman"/>
          <w:sz w:val="24"/>
          <w:szCs w:val="24"/>
        </w:rPr>
        <w:t xml:space="preserve">в специальной военной операции в качестве </w:t>
      </w:r>
      <w:r w:rsidR="00C56C67" w:rsidRPr="00F6766B">
        <w:rPr>
          <w:rFonts w:ascii="Times New Roman" w:hAnsi="Times New Roman" w:cs="Times New Roman"/>
          <w:sz w:val="24"/>
          <w:szCs w:val="24"/>
        </w:rPr>
        <w:t xml:space="preserve">военнослужащего, </w:t>
      </w:r>
      <w:r w:rsidR="00E23AA4" w:rsidRPr="00F6766B">
        <w:rPr>
          <w:rFonts w:ascii="Times New Roman" w:hAnsi="Times New Roman" w:cs="Times New Roman"/>
          <w:sz w:val="24"/>
          <w:szCs w:val="24"/>
        </w:rPr>
        <w:t xml:space="preserve">мобилизованного, </w:t>
      </w:r>
      <w:r w:rsidR="00C56C67" w:rsidRPr="00F6766B">
        <w:rPr>
          <w:rFonts w:ascii="Times New Roman" w:hAnsi="Times New Roman" w:cs="Times New Roman"/>
          <w:sz w:val="24"/>
          <w:szCs w:val="24"/>
        </w:rPr>
        <w:t xml:space="preserve">лица, </w:t>
      </w:r>
      <w:r w:rsidR="00E23AA4" w:rsidRPr="00F6766B">
        <w:rPr>
          <w:rFonts w:ascii="Times New Roman" w:hAnsi="Times New Roman" w:cs="Times New Roman"/>
          <w:sz w:val="24"/>
          <w:szCs w:val="24"/>
        </w:rPr>
        <w:t xml:space="preserve">выполнявшего боевые задачи в добровольческих формированиях, </w:t>
      </w:r>
      <w:r w:rsidR="00C56C67" w:rsidRPr="00F6766B">
        <w:rPr>
          <w:rFonts w:ascii="Times New Roman" w:hAnsi="Times New Roman" w:cs="Times New Roman"/>
          <w:sz w:val="24"/>
          <w:szCs w:val="24"/>
        </w:rPr>
        <w:t>или лица, проходящего (проходившего) службу в федеральных органах исполнительной власти и федеральных государственных органах, в которых Федеральным законом предусмотрена военная служба, органах внутренних дел Российской Федерации, в войсках национальной гвардии Российской Федерации и имеющего специальное звание полиции;</w:t>
      </w:r>
      <w:bookmarkStart w:id="6" w:name="Par4"/>
      <w:bookmarkEnd w:id="6"/>
    </w:p>
    <w:p w:rsidR="00CA65BF" w:rsidRPr="00F6766B" w:rsidRDefault="00342AA4" w:rsidP="00CA6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4</w:t>
      </w:r>
      <w:r w:rsidR="000F3D33" w:rsidRPr="00F6766B">
        <w:rPr>
          <w:rFonts w:ascii="Times New Roman" w:hAnsi="Times New Roman" w:cs="Times New Roman"/>
          <w:sz w:val="24"/>
          <w:szCs w:val="24"/>
        </w:rPr>
        <w:t>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="00C454F6" w:rsidRPr="00F6766B">
        <w:rPr>
          <w:rFonts w:ascii="Times New Roman" w:hAnsi="Times New Roman" w:cs="Times New Roman"/>
          <w:sz w:val="24"/>
          <w:szCs w:val="24"/>
        </w:rPr>
        <w:t>документы</w:t>
      </w:r>
      <w:r w:rsidR="000F3D33" w:rsidRPr="00F6766B">
        <w:rPr>
          <w:rFonts w:ascii="Times New Roman" w:hAnsi="Times New Roman" w:cs="Times New Roman"/>
          <w:sz w:val="24"/>
          <w:szCs w:val="24"/>
        </w:rPr>
        <w:t>, подтвержд</w:t>
      </w:r>
      <w:r w:rsidR="00C454F6" w:rsidRPr="00F6766B">
        <w:rPr>
          <w:rFonts w:ascii="Times New Roman" w:hAnsi="Times New Roman" w:cs="Times New Roman"/>
          <w:sz w:val="24"/>
          <w:szCs w:val="24"/>
        </w:rPr>
        <w:t>ающие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 п</w:t>
      </w:r>
      <w:r w:rsidR="00CB7476" w:rsidRPr="00F6766B">
        <w:rPr>
          <w:rFonts w:ascii="Times New Roman" w:hAnsi="Times New Roman" w:cs="Times New Roman"/>
          <w:sz w:val="24"/>
          <w:szCs w:val="24"/>
        </w:rPr>
        <w:t xml:space="preserve">рисвоение заявителю </w:t>
      </w:r>
      <w:r w:rsidR="000F3D33" w:rsidRPr="00F6766B">
        <w:rPr>
          <w:rFonts w:ascii="Times New Roman" w:hAnsi="Times New Roman" w:cs="Times New Roman"/>
          <w:sz w:val="24"/>
          <w:szCs w:val="24"/>
        </w:rPr>
        <w:t>звания Героя Российской Федерации или награждение его орденом Российской Федерации (орденами Российской Федерации) за заслуги, проявленные в ходе участия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в специальной военной операции – для заявителей, указанных в абзаце втором </w:t>
      </w:r>
      <w:r w:rsidR="00E23AA4" w:rsidRPr="00F6766B">
        <w:rPr>
          <w:rFonts w:ascii="Times New Roman" w:hAnsi="Times New Roman" w:cs="Times New Roman"/>
          <w:sz w:val="24"/>
          <w:szCs w:val="24"/>
        </w:rPr>
        <w:t>части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C454F6" w:rsidRPr="00F6766B">
        <w:rPr>
          <w:rFonts w:ascii="Times New Roman" w:hAnsi="Times New Roman" w:cs="Times New Roman"/>
          <w:sz w:val="24"/>
          <w:szCs w:val="24"/>
        </w:rPr>
        <w:t>1.5 статьи 15 настоящего закона (копия грамоты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о присвоении звания Героя Российской Федерации, </w:t>
      </w:r>
      <w:r w:rsidR="00C454F6" w:rsidRPr="00F6766B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CA65BF" w:rsidRPr="00F6766B">
        <w:rPr>
          <w:rFonts w:ascii="Times New Roman" w:hAnsi="Times New Roman" w:cs="Times New Roman"/>
          <w:sz w:val="24"/>
          <w:szCs w:val="24"/>
        </w:rPr>
        <w:t>удостовер</w:t>
      </w:r>
      <w:r w:rsidR="00C454F6" w:rsidRPr="00F6766B">
        <w:rPr>
          <w:rFonts w:ascii="Times New Roman" w:hAnsi="Times New Roman" w:cs="Times New Roman"/>
          <w:sz w:val="24"/>
          <w:szCs w:val="24"/>
        </w:rPr>
        <w:t xml:space="preserve">ения Героя Российской Федерации, копия </w:t>
      </w:r>
      <w:r w:rsidR="00CA65BF" w:rsidRPr="00F6766B">
        <w:rPr>
          <w:rFonts w:ascii="Times New Roman" w:hAnsi="Times New Roman" w:cs="Times New Roman"/>
          <w:sz w:val="24"/>
          <w:szCs w:val="24"/>
        </w:rPr>
        <w:t>Указ</w:t>
      </w:r>
      <w:r w:rsidR="00C454F6" w:rsidRPr="00F6766B">
        <w:rPr>
          <w:rFonts w:ascii="Times New Roman" w:hAnsi="Times New Roman" w:cs="Times New Roman"/>
          <w:sz w:val="24"/>
          <w:szCs w:val="24"/>
        </w:rPr>
        <w:t>а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 присвоении звания Героя Российской Федерации, справка Администрации </w:t>
      </w:r>
      <w:r w:rsidR="00C454F6" w:rsidRPr="00F6766B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 или 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Государственного архива Российской Федерации о присвоении зв</w:t>
      </w:r>
      <w:r w:rsidR="00C454F6" w:rsidRPr="00F6766B">
        <w:rPr>
          <w:rFonts w:ascii="Times New Roman" w:hAnsi="Times New Roman" w:cs="Times New Roman"/>
          <w:sz w:val="24"/>
          <w:szCs w:val="24"/>
        </w:rPr>
        <w:t>ания Героя Российской Федерации, копия удостоверения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к государственной награде </w:t>
      </w:r>
      <w:r w:rsidR="00C454F6" w:rsidRPr="00F6766B">
        <w:rPr>
          <w:rFonts w:ascii="Times New Roman" w:hAnsi="Times New Roman" w:cs="Times New Roman"/>
          <w:sz w:val="24"/>
          <w:szCs w:val="24"/>
        </w:rPr>
        <w:t>Российской Федерации, выдаваемого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лицам, награжденн</w:t>
      </w:r>
      <w:r w:rsidR="00C454F6" w:rsidRPr="00F6766B">
        <w:rPr>
          <w:rFonts w:ascii="Times New Roman" w:hAnsi="Times New Roman" w:cs="Times New Roman"/>
          <w:sz w:val="24"/>
          <w:szCs w:val="24"/>
        </w:rPr>
        <w:t xml:space="preserve">ым орденом Российской Федерации, копия </w:t>
      </w:r>
      <w:r w:rsidR="00CA65BF" w:rsidRPr="00F6766B">
        <w:rPr>
          <w:rFonts w:ascii="Times New Roman" w:hAnsi="Times New Roman" w:cs="Times New Roman"/>
          <w:sz w:val="24"/>
          <w:szCs w:val="24"/>
        </w:rPr>
        <w:t>Указ</w:t>
      </w:r>
      <w:r w:rsidR="00C454F6" w:rsidRPr="00F6766B">
        <w:rPr>
          <w:rFonts w:ascii="Times New Roman" w:hAnsi="Times New Roman" w:cs="Times New Roman"/>
          <w:sz w:val="24"/>
          <w:szCs w:val="24"/>
        </w:rPr>
        <w:t>а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 награждении орденом Российской Федерации, справка Администрации Президен</w:t>
      </w:r>
      <w:r w:rsidR="00C454F6" w:rsidRPr="00F6766B">
        <w:rPr>
          <w:rFonts w:ascii="Times New Roman" w:hAnsi="Times New Roman" w:cs="Times New Roman"/>
          <w:sz w:val="24"/>
          <w:szCs w:val="24"/>
        </w:rPr>
        <w:t>та Российской Федерации или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Государственного архива Российской Федерации о награждении орденом Российской Федерации</w:t>
      </w:r>
      <w:r w:rsidR="00C454F6" w:rsidRPr="00F6766B">
        <w:rPr>
          <w:rFonts w:ascii="Times New Roman" w:hAnsi="Times New Roman" w:cs="Times New Roman"/>
          <w:sz w:val="24"/>
          <w:szCs w:val="24"/>
        </w:rPr>
        <w:t>)</w:t>
      </w:r>
      <w:r w:rsidR="00CA65BF" w:rsidRPr="00F6766B">
        <w:rPr>
          <w:rFonts w:ascii="Times New Roman" w:hAnsi="Times New Roman" w:cs="Times New Roman"/>
          <w:sz w:val="24"/>
          <w:szCs w:val="24"/>
        </w:rPr>
        <w:t>;</w:t>
      </w:r>
    </w:p>
    <w:p w:rsidR="000F3D33" w:rsidRPr="00F6766B" w:rsidRDefault="00342AA4" w:rsidP="00CA6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5</w:t>
      </w:r>
      <w:r w:rsidR="000F3D33" w:rsidRPr="00F6766B">
        <w:rPr>
          <w:rFonts w:ascii="Times New Roman" w:hAnsi="Times New Roman" w:cs="Times New Roman"/>
          <w:sz w:val="24"/>
          <w:szCs w:val="24"/>
        </w:rPr>
        <w:t>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="000F3D33" w:rsidRPr="00F6766B">
        <w:rPr>
          <w:rFonts w:ascii="Times New Roman" w:hAnsi="Times New Roman" w:cs="Times New Roman"/>
          <w:sz w:val="24"/>
          <w:szCs w:val="24"/>
        </w:rPr>
        <w:t>копия документа, подтверждающего на</w:t>
      </w:r>
      <w:r w:rsidR="00CB7476" w:rsidRPr="00F6766B">
        <w:rPr>
          <w:rFonts w:ascii="Times New Roman" w:hAnsi="Times New Roman" w:cs="Times New Roman"/>
          <w:sz w:val="24"/>
          <w:szCs w:val="24"/>
        </w:rPr>
        <w:t xml:space="preserve">личие у заявителя </w:t>
      </w:r>
      <w:r w:rsidR="000F3D33" w:rsidRPr="00F6766B">
        <w:rPr>
          <w:rFonts w:ascii="Times New Roman" w:hAnsi="Times New Roman" w:cs="Times New Roman"/>
          <w:sz w:val="24"/>
          <w:szCs w:val="24"/>
        </w:rPr>
        <w:t>статуса ветерана боевых действий</w:t>
      </w:r>
      <w:r w:rsidR="00CA65BF" w:rsidRPr="00F6766B">
        <w:rPr>
          <w:rFonts w:ascii="Times New Roman" w:hAnsi="Times New Roman" w:cs="Times New Roman"/>
          <w:sz w:val="24"/>
          <w:szCs w:val="24"/>
        </w:rPr>
        <w:t xml:space="preserve"> – для заявителей, указанных в абзаце втором пункта 1.5 статьи 15 настоящего закона</w:t>
      </w:r>
      <w:r w:rsidR="000F3D33" w:rsidRPr="00F6766B">
        <w:rPr>
          <w:rFonts w:ascii="Times New Roman" w:hAnsi="Times New Roman" w:cs="Times New Roman"/>
          <w:sz w:val="24"/>
          <w:szCs w:val="24"/>
        </w:rPr>
        <w:t>;</w:t>
      </w:r>
    </w:p>
    <w:p w:rsidR="001450CA" w:rsidRPr="00F6766B" w:rsidRDefault="00342AA4" w:rsidP="001450CA">
      <w:pPr>
        <w:pStyle w:val="ConsPlusNormal"/>
        <w:ind w:firstLine="709"/>
        <w:jc w:val="both"/>
        <w:rPr>
          <w:sz w:val="22"/>
        </w:rPr>
      </w:pPr>
      <w:r w:rsidRPr="00F6766B">
        <w:rPr>
          <w:sz w:val="22"/>
        </w:rPr>
        <w:t>6</w:t>
      </w:r>
      <w:r w:rsidR="000F3D33" w:rsidRPr="00F6766B">
        <w:rPr>
          <w:sz w:val="22"/>
        </w:rPr>
        <w:t>)</w:t>
      </w:r>
      <w:r w:rsidR="00C56C67" w:rsidRPr="00F6766B">
        <w:rPr>
          <w:sz w:val="22"/>
        </w:rPr>
        <w:t> </w:t>
      </w:r>
      <w:r w:rsidR="000F3D33" w:rsidRPr="00F6766B">
        <w:rPr>
          <w:sz w:val="22"/>
        </w:rPr>
        <w:t>копия документа, подтверждающего место жительства (место пребывания)</w:t>
      </w:r>
      <w:r w:rsidR="00545AA9" w:rsidRPr="00F6766B">
        <w:t xml:space="preserve"> </w:t>
      </w:r>
      <w:r w:rsidR="00CB7476" w:rsidRPr="00F6766B">
        <w:t xml:space="preserve">заявителя </w:t>
      </w:r>
      <w:r w:rsidR="006F5811" w:rsidRPr="00F6766B">
        <w:t xml:space="preserve">на дату подачи заявления (день завершения его участия в специальной военной операции) </w:t>
      </w:r>
      <w:r w:rsidR="000F3D33" w:rsidRPr="00F6766B">
        <w:rPr>
          <w:sz w:val="22"/>
        </w:rPr>
        <w:t xml:space="preserve">на территории </w:t>
      </w:r>
      <w:r w:rsidR="00C56C67" w:rsidRPr="00F6766B">
        <w:rPr>
          <w:sz w:val="22"/>
        </w:rPr>
        <w:t>Ненецкого автономного округа</w:t>
      </w:r>
      <w:r w:rsidR="001450CA" w:rsidRPr="00F6766B">
        <w:rPr>
          <w:sz w:val="22"/>
        </w:rPr>
        <w:t>;</w:t>
      </w:r>
    </w:p>
    <w:p w:rsidR="001450CA" w:rsidRPr="00F6766B" w:rsidRDefault="001450CA" w:rsidP="00CA65BF">
      <w:pPr>
        <w:pStyle w:val="ConsPlusNormal"/>
        <w:ind w:firstLine="709"/>
        <w:jc w:val="both"/>
      </w:pPr>
      <w:r w:rsidRPr="00F6766B">
        <w:rPr>
          <w:sz w:val="22"/>
        </w:rPr>
        <w:t>7) </w:t>
      </w:r>
      <w:r w:rsidRPr="00F6766B"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0F3D33" w:rsidRPr="00F6766B" w:rsidRDefault="00F86924" w:rsidP="00C5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"/>
      <w:bookmarkStart w:id="8" w:name="P9"/>
      <w:bookmarkEnd w:id="7"/>
      <w:bookmarkEnd w:id="8"/>
      <w:r w:rsidRPr="00F6766B">
        <w:rPr>
          <w:rFonts w:ascii="Times New Roman" w:hAnsi="Times New Roman" w:cs="Times New Roman"/>
          <w:sz w:val="24"/>
          <w:szCs w:val="24"/>
        </w:rPr>
        <w:t>6</w:t>
      </w:r>
      <w:r w:rsidR="000F3D33" w:rsidRPr="00F6766B">
        <w:rPr>
          <w:rFonts w:ascii="Times New Roman" w:hAnsi="Times New Roman" w:cs="Times New Roman"/>
          <w:sz w:val="24"/>
          <w:szCs w:val="24"/>
        </w:rPr>
        <w:t>.</w:t>
      </w:r>
      <w:r w:rsidR="0026027F" w:rsidRPr="00F6766B">
        <w:rPr>
          <w:rFonts w:ascii="Times New Roman" w:hAnsi="Times New Roman" w:cs="Times New Roman"/>
          <w:sz w:val="24"/>
          <w:szCs w:val="24"/>
        </w:rPr>
        <w:t> 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К заявлению о бесплатном предоставлении земельного участка в соответствии </w:t>
      </w:r>
      <w:r w:rsidR="001E2F33" w:rsidRPr="00F6766B">
        <w:rPr>
          <w:rFonts w:ascii="Times New Roman" w:hAnsi="Times New Roman" w:cs="Times New Roman"/>
          <w:sz w:val="24"/>
          <w:szCs w:val="24"/>
        </w:rPr>
        <w:br/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с </w:t>
      </w:r>
      <w:hyperlink r:id="rId18">
        <w:r w:rsidR="00C56C67" w:rsidRPr="00F6766B">
          <w:rPr>
            <w:rFonts w:ascii="Times New Roman" w:hAnsi="Times New Roman" w:cs="Times New Roman"/>
            <w:sz w:val="24"/>
            <w:szCs w:val="24"/>
          </w:rPr>
          <w:t xml:space="preserve">пунктом 6 </w:t>
        </w:r>
        <w:r w:rsidR="001E2F33" w:rsidRPr="00F6766B">
          <w:rPr>
            <w:rFonts w:ascii="Times New Roman" w:hAnsi="Times New Roman" w:cs="Times New Roman"/>
            <w:sz w:val="24"/>
            <w:szCs w:val="24"/>
          </w:rPr>
          <w:t>части</w:t>
        </w:r>
        <w:r w:rsidR="00C56C67" w:rsidRPr="00F6766B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C56C67" w:rsidRPr="00F6766B">
        <w:rPr>
          <w:rFonts w:ascii="Times New Roman" w:hAnsi="Times New Roman" w:cs="Times New Roman"/>
          <w:sz w:val="24"/>
          <w:szCs w:val="24"/>
        </w:rPr>
        <w:t xml:space="preserve"> статьи 15 настоящего закона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 членом семьи погибшего</w:t>
      </w:r>
      <w:r w:rsidR="00CB7476" w:rsidRPr="00F6766B">
        <w:rPr>
          <w:rFonts w:ascii="Times New Roman" w:hAnsi="Times New Roman" w:cs="Times New Roman"/>
          <w:sz w:val="24"/>
          <w:szCs w:val="24"/>
        </w:rPr>
        <w:t xml:space="preserve"> (умершего) гражданина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 должны быть приложены:</w:t>
      </w:r>
    </w:p>
    <w:p w:rsidR="000F3D33" w:rsidRPr="00F6766B" w:rsidRDefault="000F3D33" w:rsidP="00C5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"/>
      <w:bookmarkEnd w:id="9"/>
      <w:r w:rsidRPr="00F6766B">
        <w:rPr>
          <w:rFonts w:ascii="Times New Roman" w:hAnsi="Times New Roman" w:cs="Times New Roman"/>
          <w:sz w:val="24"/>
          <w:szCs w:val="24"/>
        </w:rPr>
        <w:t>1)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гражданина Российской Фе</w:t>
      </w:r>
      <w:r w:rsidR="00CB7476" w:rsidRPr="00F6766B">
        <w:rPr>
          <w:rFonts w:ascii="Times New Roman" w:hAnsi="Times New Roman" w:cs="Times New Roman"/>
          <w:sz w:val="24"/>
          <w:szCs w:val="24"/>
        </w:rPr>
        <w:t>дерации заявителя</w:t>
      </w:r>
      <w:r w:rsidRPr="00F6766B">
        <w:rPr>
          <w:rFonts w:ascii="Times New Roman" w:hAnsi="Times New Roman" w:cs="Times New Roman"/>
          <w:sz w:val="24"/>
          <w:szCs w:val="24"/>
        </w:rPr>
        <w:t>;</w:t>
      </w:r>
    </w:p>
    <w:p w:rsidR="000F3D33" w:rsidRPr="00F6766B" w:rsidRDefault="000F3D33" w:rsidP="00C5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2)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>копия доверенности (в случае подачи заявления предст</w:t>
      </w:r>
      <w:r w:rsidR="00CB7476" w:rsidRPr="00F6766B">
        <w:rPr>
          <w:rFonts w:ascii="Times New Roman" w:hAnsi="Times New Roman" w:cs="Times New Roman"/>
          <w:sz w:val="24"/>
          <w:szCs w:val="24"/>
        </w:rPr>
        <w:t>авителем заявителя</w:t>
      </w:r>
      <w:r w:rsidRPr="00F6766B">
        <w:rPr>
          <w:rFonts w:ascii="Times New Roman" w:hAnsi="Times New Roman" w:cs="Times New Roman"/>
          <w:sz w:val="24"/>
          <w:szCs w:val="24"/>
        </w:rPr>
        <w:t>);</w:t>
      </w:r>
    </w:p>
    <w:p w:rsidR="000F3D33" w:rsidRPr="00F6766B" w:rsidRDefault="000F3D33" w:rsidP="00C5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2"/>
      <w:bookmarkEnd w:id="10"/>
      <w:r w:rsidRPr="00F6766B">
        <w:rPr>
          <w:rFonts w:ascii="Times New Roman" w:hAnsi="Times New Roman" w:cs="Times New Roman"/>
          <w:sz w:val="24"/>
          <w:szCs w:val="24"/>
        </w:rPr>
        <w:t>3)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г</w:t>
      </w:r>
      <w:r w:rsidR="00CB7476" w:rsidRPr="00F6766B">
        <w:rPr>
          <w:rFonts w:ascii="Times New Roman" w:hAnsi="Times New Roman" w:cs="Times New Roman"/>
          <w:sz w:val="24"/>
          <w:szCs w:val="24"/>
        </w:rPr>
        <w:t xml:space="preserve">ражданина Российской Федерации </w:t>
      </w:r>
      <w:r w:rsidRPr="00F6766B">
        <w:rPr>
          <w:rFonts w:ascii="Times New Roman" w:hAnsi="Times New Roman" w:cs="Times New Roman"/>
          <w:sz w:val="24"/>
          <w:szCs w:val="24"/>
        </w:rPr>
        <w:t>каждого из членов семьи погибшего</w:t>
      </w:r>
      <w:r w:rsidR="00CB7476" w:rsidRPr="00F6766B">
        <w:rPr>
          <w:rFonts w:ascii="Times New Roman" w:hAnsi="Times New Roman" w:cs="Times New Roman"/>
          <w:sz w:val="24"/>
          <w:szCs w:val="24"/>
        </w:rPr>
        <w:t xml:space="preserve"> (умершего)</w:t>
      </w:r>
      <w:r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CB7476" w:rsidRPr="00F6766B">
        <w:rPr>
          <w:rFonts w:ascii="Times New Roman" w:hAnsi="Times New Roman" w:cs="Times New Roman"/>
          <w:sz w:val="24"/>
          <w:szCs w:val="24"/>
        </w:rPr>
        <w:t>гражданина</w:t>
      </w:r>
      <w:r w:rsidRPr="00F6766B">
        <w:rPr>
          <w:rFonts w:ascii="Times New Roman" w:hAnsi="Times New Roman" w:cs="Times New Roman"/>
          <w:sz w:val="24"/>
          <w:szCs w:val="24"/>
        </w:rPr>
        <w:t>, которые н</w:t>
      </w:r>
      <w:r w:rsidR="00CB7476" w:rsidRPr="00F6766B">
        <w:rPr>
          <w:rFonts w:ascii="Times New Roman" w:hAnsi="Times New Roman" w:cs="Times New Roman"/>
          <w:sz w:val="24"/>
          <w:szCs w:val="24"/>
        </w:rPr>
        <w:t xml:space="preserve">аряду с заявителем </w:t>
      </w:r>
      <w:r w:rsidRPr="00F6766B">
        <w:rPr>
          <w:rFonts w:ascii="Times New Roman" w:hAnsi="Times New Roman" w:cs="Times New Roman"/>
          <w:sz w:val="24"/>
          <w:szCs w:val="24"/>
        </w:rPr>
        <w:t xml:space="preserve">изъявили желание приобрести земельный участок в собственность в соответствии с </w:t>
      </w:r>
      <w:hyperlink r:id="rId19">
        <w:r w:rsidR="00C56C67" w:rsidRPr="00F6766B">
          <w:rPr>
            <w:rFonts w:ascii="Times New Roman" w:hAnsi="Times New Roman" w:cs="Times New Roman"/>
            <w:sz w:val="24"/>
            <w:szCs w:val="24"/>
          </w:rPr>
          <w:t>подпунктом 6 пункта 1</w:t>
        </w:r>
      </w:hyperlink>
      <w:r w:rsidR="00C56C67" w:rsidRPr="00F6766B">
        <w:rPr>
          <w:rFonts w:ascii="Times New Roman" w:hAnsi="Times New Roman" w:cs="Times New Roman"/>
          <w:sz w:val="24"/>
          <w:szCs w:val="24"/>
        </w:rPr>
        <w:t xml:space="preserve"> статьи 15 настоящего закона</w:t>
      </w:r>
      <w:r w:rsidRPr="00F6766B">
        <w:rPr>
          <w:rFonts w:ascii="Times New Roman" w:hAnsi="Times New Roman" w:cs="Times New Roman"/>
          <w:sz w:val="24"/>
          <w:szCs w:val="24"/>
        </w:rPr>
        <w:t>;</w:t>
      </w:r>
    </w:p>
    <w:p w:rsidR="000F3D33" w:rsidRPr="00F6766B" w:rsidRDefault="000F3D33" w:rsidP="00C5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4)</w:t>
      </w:r>
      <w:r w:rsidR="00C56C67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родственные отношения </w:t>
      </w:r>
      <w:r w:rsidR="00F54D20" w:rsidRPr="00F6766B">
        <w:rPr>
          <w:rFonts w:ascii="Times New Roman" w:hAnsi="Times New Roman" w:cs="Times New Roman"/>
          <w:sz w:val="24"/>
          <w:szCs w:val="24"/>
        </w:rPr>
        <w:t xml:space="preserve">заявителя и </w:t>
      </w:r>
      <w:r w:rsidRPr="00F6766B">
        <w:rPr>
          <w:rFonts w:ascii="Times New Roman" w:hAnsi="Times New Roman" w:cs="Times New Roman"/>
          <w:sz w:val="24"/>
          <w:szCs w:val="24"/>
        </w:rPr>
        <w:t xml:space="preserve">членов семьи погибшего </w:t>
      </w:r>
      <w:r w:rsidR="00F54D20" w:rsidRPr="00F6766B">
        <w:rPr>
          <w:rFonts w:ascii="Times New Roman" w:hAnsi="Times New Roman" w:cs="Times New Roman"/>
          <w:sz w:val="24"/>
          <w:szCs w:val="24"/>
        </w:rPr>
        <w:t xml:space="preserve">(умершего) гражданина, указанных в подпункте </w:t>
      </w:r>
      <w:hyperlink w:anchor="P12">
        <w:r w:rsidRPr="00F6766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насто</w:t>
      </w:r>
      <w:r w:rsidR="00F54D20" w:rsidRPr="00F6766B">
        <w:rPr>
          <w:rFonts w:ascii="Times New Roman" w:hAnsi="Times New Roman" w:cs="Times New Roman"/>
          <w:sz w:val="24"/>
          <w:szCs w:val="24"/>
        </w:rPr>
        <w:t>ящего пункта, с погибшим (умершим) гражданином</w:t>
      </w:r>
      <w:r w:rsidR="00E27990" w:rsidRPr="00F6766B">
        <w:rPr>
          <w:rFonts w:ascii="Times New Roman" w:hAnsi="Times New Roman" w:cs="Times New Roman"/>
          <w:sz w:val="24"/>
          <w:szCs w:val="24"/>
        </w:rPr>
        <w:t>;</w:t>
      </w:r>
    </w:p>
    <w:p w:rsidR="000F3D33" w:rsidRPr="00F6766B" w:rsidRDefault="007C5126" w:rsidP="007C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5</w:t>
      </w:r>
      <w:r w:rsidR="000F3D33" w:rsidRPr="00F6766B">
        <w:rPr>
          <w:rFonts w:ascii="Times New Roman" w:hAnsi="Times New Roman" w:cs="Times New Roman"/>
          <w:sz w:val="24"/>
          <w:szCs w:val="24"/>
        </w:rPr>
        <w:t>)</w:t>
      </w:r>
      <w:r w:rsidRPr="00F6766B">
        <w:rPr>
          <w:rFonts w:ascii="Times New Roman" w:hAnsi="Times New Roman" w:cs="Times New Roman"/>
          <w:sz w:val="24"/>
          <w:szCs w:val="24"/>
        </w:rPr>
        <w:t> 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факт гибели </w:t>
      </w:r>
      <w:r w:rsidR="00F54D20" w:rsidRPr="00F6766B">
        <w:rPr>
          <w:rFonts w:ascii="Times New Roman" w:hAnsi="Times New Roman" w:cs="Times New Roman"/>
          <w:sz w:val="24"/>
          <w:szCs w:val="24"/>
        </w:rPr>
        <w:t xml:space="preserve">гражданина в ходе </w:t>
      </w:r>
      <w:r w:rsidRPr="00F6766B">
        <w:rPr>
          <w:rFonts w:ascii="Times New Roman" w:hAnsi="Times New Roman" w:cs="Times New Roman"/>
          <w:sz w:val="24"/>
          <w:szCs w:val="24"/>
        </w:rPr>
        <w:t xml:space="preserve">специальной военной операции или его </w:t>
      </w:r>
      <w:r w:rsidR="000F3D33" w:rsidRPr="00F6766B">
        <w:rPr>
          <w:rFonts w:ascii="Times New Roman" w:hAnsi="Times New Roman" w:cs="Times New Roman"/>
          <w:sz w:val="24"/>
          <w:szCs w:val="24"/>
        </w:rPr>
        <w:t>смерти вследствие увечья (ранения, травмы, контузии) или заболевания, полученных им в ходе специальной военной операции;</w:t>
      </w:r>
    </w:p>
    <w:p w:rsidR="006F5811" w:rsidRPr="00F6766B" w:rsidRDefault="007C5126" w:rsidP="00962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0F3D33" w:rsidRPr="00F6766B">
        <w:rPr>
          <w:rFonts w:ascii="Times New Roman" w:hAnsi="Times New Roman" w:cs="Times New Roman"/>
          <w:sz w:val="24"/>
          <w:szCs w:val="24"/>
        </w:rPr>
        <w:t>)</w:t>
      </w:r>
      <w:r w:rsidRPr="00F6766B">
        <w:rPr>
          <w:rFonts w:ascii="Times New Roman" w:hAnsi="Times New Roman" w:cs="Times New Roman"/>
          <w:sz w:val="24"/>
          <w:szCs w:val="24"/>
        </w:rPr>
        <w:t> </w:t>
      </w:r>
      <w:r w:rsidR="004B5FE7" w:rsidRPr="00F6766B">
        <w:rPr>
          <w:rFonts w:ascii="Times New Roman" w:hAnsi="Times New Roman" w:cs="Times New Roman"/>
          <w:sz w:val="24"/>
          <w:szCs w:val="24"/>
        </w:rPr>
        <w:t>копии документов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, </w:t>
      </w:r>
      <w:r w:rsidR="004B5FE7" w:rsidRPr="00F6766B">
        <w:rPr>
          <w:rFonts w:ascii="Times New Roman" w:hAnsi="Times New Roman" w:cs="Times New Roman"/>
          <w:sz w:val="24"/>
          <w:szCs w:val="24"/>
        </w:rPr>
        <w:t>указанных в подпунктах 3</w:t>
      </w:r>
      <w:r w:rsidR="006F5811" w:rsidRPr="00F6766B">
        <w:rPr>
          <w:rFonts w:ascii="Times New Roman" w:hAnsi="Times New Roman" w:cs="Times New Roman"/>
          <w:sz w:val="24"/>
          <w:szCs w:val="24"/>
        </w:rPr>
        <w:t>-5</w:t>
      </w:r>
      <w:r w:rsidR="004B5FE7" w:rsidRPr="00F6766B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9622CF" w:rsidRPr="00F6766B">
        <w:rPr>
          <w:rFonts w:ascii="Times New Roman" w:hAnsi="Times New Roman" w:cs="Times New Roman"/>
          <w:sz w:val="24"/>
          <w:szCs w:val="24"/>
        </w:rPr>
        <w:t xml:space="preserve"> 5 настоящей ста</w:t>
      </w:r>
      <w:r w:rsidR="004B5FE7" w:rsidRPr="00F6766B">
        <w:rPr>
          <w:rFonts w:ascii="Times New Roman" w:hAnsi="Times New Roman" w:cs="Times New Roman"/>
          <w:sz w:val="24"/>
          <w:szCs w:val="24"/>
        </w:rPr>
        <w:t>тьи</w:t>
      </w:r>
      <w:r w:rsidR="009622CF" w:rsidRPr="00F6766B">
        <w:rPr>
          <w:rFonts w:ascii="Times New Roman" w:hAnsi="Times New Roman" w:cs="Times New Roman"/>
          <w:sz w:val="24"/>
          <w:szCs w:val="24"/>
        </w:rPr>
        <w:t>, в отношении погибшего (умершего) гражданина;</w:t>
      </w:r>
    </w:p>
    <w:p w:rsidR="006F5811" w:rsidRPr="00F6766B" w:rsidRDefault="006F5811" w:rsidP="006F5811">
      <w:pPr>
        <w:pStyle w:val="ConsPlusNormal"/>
        <w:ind w:firstLine="709"/>
        <w:jc w:val="both"/>
      </w:pPr>
      <w:r w:rsidRPr="00F6766B">
        <w:t xml:space="preserve">7) </w:t>
      </w:r>
      <w:r w:rsidRPr="00F6766B">
        <w:rPr>
          <w:sz w:val="22"/>
        </w:rPr>
        <w:t>копия документа, подтверждающего место жительства (место пребывания)</w:t>
      </w:r>
      <w:r w:rsidRPr="00F6766B">
        <w:t xml:space="preserve"> погибшего (умершего) гражданина на день гибели (смерти) </w:t>
      </w:r>
      <w:r w:rsidRPr="00F6766B">
        <w:rPr>
          <w:sz w:val="22"/>
        </w:rPr>
        <w:t>на территории Ненецкого автономного округа;</w:t>
      </w:r>
    </w:p>
    <w:p w:rsidR="001E2F33" w:rsidRPr="00F6766B" w:rsidRDefault="006F5811" w:rsidP="007C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8</w:t>
      </w:r>
      <w:r w:rsidR="001E2F33" w:rsidRPr="00F6766B">
        <w:rPr>
          <w:rFonts w:ascii="Times New Roman" w:hAnsi="Times New Roman" w:cs="Times New Roman"/>
          <w:sz w:val="24"/>
          <w:szCs w:val="24"/>
        </w:rPr>
        <w:t xml:space="preserve">) копия справки, подтверждающей факт установления </w:t>
      </w:r>
      <w:r w:rsidR="009622CF" w:rsidRPr="00F6766B">
        <w:rPr>
          <w:rFonts w:ascii="Times New Roman" w:hAnsi="Times New Roman" w:cs="Times New Roman"/>
          <w:sz w:val="24"/>
          <w:szCs w:val="24"/>
        </w:rPr>
        <w:t>инвалидности члену семьи погибшего (умершего) гражданина</w:t>
      </w:r>
      <w:r w:rsidR="001E2F33" w:rsidRPr="00F6766B">
        <w:rPr>
          <w:rFonts w:ascii="Times New Roman" w:hAnsi="Times New Roman" w:cs="Times New Roman"/>
          <w:sz w:val="24"/>
          <w:szCs w:val="24"/>
        </w:rPr>
        <w:t xml:space="preserve">, выдаваемой федеральным государственным учреждением медико-социальной экспертизы, </w:t>
      </w:r>
      <w:r w:rsidR="009622CF" w:rsidRPr="00F6766B">
        <w:rPr>
          <w:rFonts w:ascii="Times New Roman" w:hAnsi="Times New Roman" w:cs="Times New Roman"/>
          <w:sz w:val="24"/>
          <w:szCs w:val="24"/>
        </w:rPr>
        <w:t xml:space="preserve">- </w:t>
      </w:r>
      <w:r w:rsidR="001E2F33" w:rsidRPr="00F6766B">
        <w:rPr>
          <w:rFonts w:ascii="Times New Roman" w:hAnsi="Times New Roman" w:cs="Times New Roman"/>
          <w:sz w:val="24"/>
          <w:szCs w:val="24"/>
        </w:rPr>
        <w:t>в случае, предусмотренном</w:t>
      </w:r>
      <w:r w:rsidR="009622CF" w:rsidRPr="00F6766B">
        <w:rPr>
          <w:rFonts w:ascii="Times New Roman" w:hAnsi="Times New Roman" w:cs="Times New Roman"/>
          <w:sz w:val="24"/>
          <w:szCs w:val="24"/>
        </w:rPr>
        <w:t xml:space="preserve"> пунктом 4 части</w:t>
      </w:r>
      <w:r w:rsidR="001E2F33" w:rsidRPr="00F6766B">
        <w:rPr>
          <w:rFonts w:ascii="Times New Roman" w:hAnsi="Times New Roman" w:cs="Times New Roman"/>
          <w:sz w:val="24"/>
          <w:szCs w:val="24"/>
        </w:rPr>
        <w:t xml:space="preserve"> 1.6 статьи 15 настоящего закона;</w:t>
      </w:r>
    </w:p>
    <w:p w:rsidR="001E2F33" w:rsidRPr="00F6766B" w:rsidRDefault="006F5811" w:rsidP="007C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9</w:t>
      </w:r>
      <w:r w:rsidR="000F3D33" w:rsidRPr="00F6766B">
        <w:rPr>
          <w:rFonts w:ascii="Times New Roman" w:hAnsi="Times New Roman" w:cs="Times New Roman"/>
          <w:sz w:val="24"/>
          <w:szCs w:val="24"/>
        </w:rPr>
        <w:t>)</w:t>
      </w:r>
      <w:r w:rsidR="001E2F33" w:rsidRPr="00F6766B">
        <w:rPr>
          <w:rFonts w:ascii="Times New Roman" w:hAnsi="Times New Roman" w:cs="Times New Roman"/>
          <w:sz w:val="24"/>
          <w:szCs w:val="24"/>
        </w:rPr>
        <w:t> 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обучение ребенка погибшего </w:t>
      </w:r>
      <w:r w:rsidR="009622CF" w:rsidRPr="00F6766B">
        <w:rPr>
          <w:rFonts w:ascii="Times New Roman" w:hAnsi="Times New Roman" w:cs="Times New Roman"/>
          <w:sz w:val="24"/>
          <w:szCs w:val="24"/>
        </w:rPr>
        <w:t>(умершего) гражданина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 в возрасте от 18 до 23 лет в организации, осуществляющей образовательную деятельность, по очной форме обучения, </w:t>
      </w:r>
      <w:r w:rsidR="00E27990" w:rsidRPr="00F6766B">
        <w:rPr>
          <w:rFonts w:ascii="Times New Roman" w:hAnsi="Times New Roman" w:cs="Times New Roman"/>
          <w:sz w:val="24"/>
          <w:szCs w:val="24"/>
        </w:rPr>
        <w:t xml:space="preserve">- </w:t>
      </w:r>
      <w:r w:rsidR="000F3D33" w:rsidRPr="00F6766B">
        <w:rPr>
          <w:rFonts w:ascii="Times New Roman" w:hAnsi="Times New Roman" w:cs="Times New Roman"/>
          <w:sz w:val="24"/>
          <w:szCs w:val="24"/>
        </w:rPr>
        <w:t>в случае, предусмотренном</w:t>
      </w:r>
      <w:r w:rsidR="001E2F33" w:rsidRPr="00F6766B">
        <w:rPr>
          <w:rFonts w:ascii="Times New Roman" w:hAnsi="Times New Roman" w:cs="Times New Roman"/>
          <w:sz w:val="24"/>
          <w:szCs w:val="24"/>
        </w:rPr>
        <w:t xml:space="preserve"> пунктом 5 част</w:t>
      </w:r>
      <w:r w:rsidR="00E27990" w:rsidRPr="00F6766B">
        <w:rPr>
          <w:rFonts w:ascii="Times New Roman" w:hAnsi="Times New Roman" w:cs="Times New Roman"/>
          <w:sz w:val="24"/>
          <w:szCs w:val="24"/>
        </w:rPr>
        <w:t>и</w:t>
      </w:r>
      <w:r w:rsidR="001E2F33" w:rsidRPr="00F6766B">
        <w:rPr>
          <w:rFonts w:ascii="Times New Roman" w:hAnsi="Times New Roman" w:cs="Times New Roman"/>
          <w:sz w:val="24"/>
          <w:szCs w:val="24"/>
        </w:rPr>
        <w:t xml:space="preserve"> 1.6 статьи 15 настоящего закона</w:t>
      </w:r>
      <w:r w:rsidR="00E27990" w:rsidRPr="00F6766B">
        <w:rPr>
          <w:rFonts w:ascii="Times New Roman" w:hAnsi="Times New Roman" w:cs="Times New Roman"/>
          <w:sz w:val="24"/>
          <w:szCs w:val="24"/>
        </w:rPr>
        <w:t>;</w:t>
      </w:r>
    </w:p>
    <w:p w:rsidR="000F3D33" w:rsidRPr="00F6766B" w:rsidRDefault="006F5811" w:rsidP="00E27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"/>
      <w:bookmarkEnd w:id="11"/>
      <w:r w:rsidRPr="00F6766B">
        <w:rPr>
          <w:rFonts w:ascii="Times New Roman" w:hAnsi="Times New Roman" w:cs="Times New Roman"/>
          <w:sz w:val="24"/>
          <w:szCs w:val="24"/>
        </w:rPr>
        <w:t>10</w:t>
      </w:r>
      <w:r w:rsidR="000F3D33" w:rsidRPr="00F6766B">
        <w:rPr>
          <w:rFonts w:ascii="Times New Roman" w:hAnsi="Times New Roman" w:cs="Times New Roman"/>
          <w:sz w:val="24"/>
          <w:szCs w:val="24"/>
        </w:rPr>
        <w:t>)</w:t>
      </w:r>
      <w:r w:rsidR="00E27990" w:rsidRPr="00F6766B">
        <w:rPr>
          <w:rFonts w:ascii="Times New Roman" w:hAnsi="Times New Roman" w:cs="Times New Roman"/>
          <w:sz w:val="24"/>
          <w:szCs w:val="24"/>
        </w:rPr>
        <w:t> 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установление инвалидности ребенку-инвалиду погибшего </w:t>
      </w:r>
      <w:r w:rsidR="009622CF" w:rsidRPr="00F6766B">
        <w:rPr>
          <w:rFonts w:ascii="Times New Roman" w:hAnsi="Times New Roman" w:cs="Times New Roman"/>
          <w:sz w:val="24"/>
          <w:szCs w:val="24"/>
        </w:rPr>
        <w:t>(умершего) гражданина</w:t>
      </w:r>
      <w:r w:rsidR="000F3D33" w:rsidRPr="00F6766B">
        <w:rPr>
          <w:rFonts w:ascii="Times New Roman" w:hAnsi="Times New Roman" w:cs="Times New Roman"/>
          <w:sz w:val="24"/>
          <w:szCs w:val="24"/>
        </w:rPr>
        <w:t xml:space="preserve"> старше 18 лет, если он стал инвалидом до достижения им возраста 18 лет, - в случае, предусмотренном </w:t>
      </w:r>
      <w:hyperlink r:id="rId20">
        <w:r w:rsidR="000F3D33" w:rsidRPr="00F6766B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E27990" w:rsidRPr="00F6766B">
          <w:rPr>
            <w:rFonts w:ascii="Times New Roman" w:hAnsi="Times New Roman" w:cs="Times New Roman"/>
            <w:sz w:val="24"/>
            <w:szCs w:val="24"/>
          </w:rPr>
          <w:t>4</w:t>
        </w:r>
        <w:r w:rsidR="000F3D33" w:rsidRPr="00F6766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27990" w:rsidRPr="00F6766B">
          <w:rPr>
            <w:rFonts w:ascii="Times New Roman" w:hAnsi="Times New Roman" w:cs="Times New Roman"/>
            <w:sz w:val="24"/>
            <w:szCs w:val="24"/>
          </w:rPr>
          <w:t xml:space="preserve">части 1,6 </w:t>
        </w:r>
      </w:hyperlink>
      <w:r w:rsidR="000F3D33" w:rsidRPr="00F6766B">
        <w:rPr>
          <w:rFonts w:ascii="Times New Roman" w:hAnsi="Times New Roman" w:cs="Times New Roman"/>
          <w:sz w:val="24"/>
          <w:szCs w:val="24"/>
        </w:rPr>
        <w:t>статьи</w:t>
      </w:r>
      <w:r w:rsidR="00E27990" w:rsidRPr="00F6766B">
        <w:rPr>
          <w:rFonts w:ascii="Times New Roman" w:hAnsi="Times New Roman" w:cs="Times New Roman"/>
          <w:sz w:val="24"/>
          <w:szCs w:val="24"/>
        </w:rPr>
        <w:t xml:space="preserve"> 15 настоящего закона</w:t>
      </w:r>
      <w:r w:rsidR="000F3D33" w:rsidRPr="00F6766B">
        <w:rPr>
          <w:rFonts w:ascii="Times New Roman" w:hAnsi="Times New Roman" w:cs="Times New Roman"/>
          <w:sz w:val="24"/>
          <w:szCs w:val="24"/>
        </w:rPr>
        <w:t>;</w:t>
      </w:r>
    </w:p>
    <w:p w:rsidR="001450CA" w:rsidRPr="00F6766B" w:rsidRDefault="001450CA" w:rsidP="001450CA">
      <w:pPr>
        <w:pStyle w:val="ConsPlusNormal"/>
        <w:ind w:firstLine="709"/>
        <w:jc w:val="both"/>
      </w:pPr>
      <w:r w:rsidRPr="00F6766B">
        <w:rPr>
          <w:sz w:val="22"/>
        </w:rPr>
        <w:t>11) </w:t>
      </w:r>
      <w:r w:rsidRPr="00F6766B"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F74953" w:rsidRPr="00F6766B" w:rsidRDefault="00F74953" w:rsidP="00E27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 xml:space="preserve">7. Предоставление документов, указанных в частях 5, 6 настоящей статьи, </w:t>
      </w:r>
      <w:r w:rsidRPr="00F6766B">
        <w:rPr>
          <w:rFonts w:ascii="Times New Roman" w:hAnsi="Times New Roman" w:cs="Times New Roman"/>
          <w:sz w:val="24"/>
          <w:szCs w:val="24"/>
        </w:rPr>
        <w:br/>
        <w:t xml:space="preserve">не требуется в случае, если указанные документы направлялись в уполномоченный орган (орган местного самоуправления) с заявлением о предварительном согласовании предоставления земельного участка, по итогам рассмотрения которого принято решение </w:t>
      </w:r>
      <w:r w:rsidRPr="00F6766B">
        <w:rPr>
          <w:rFonts w:ascii="Times New Roman" w:hAnsi="Times New Roman" w:cs="Times New Roman"/>
          <w:sz w:val="24"/>
          <w:szCs w:val="24"/>
        </w:rPr>
        <w:br/>
        <w:t>о предварительном согласовании предоставления земельного участка.</w:t>
      </w:r>
    </w:p>
    <w:p w:rsidR="00CA65BF" w:rsidRPr="00F6766B" w:rsidRDefault="00F74953" w:rsidP="00E27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8</w:t>
      </w:r>
      <w:r w:rsidR="00CA65BF" w:rsidRPr="00F6766B">
        <w:rPr>
          <w:rFonts w:ascii="Times New Roman" w:hAnsi="Times New Roman" w:cs="Times New Roman"/>
          <w:sz w:val="24"/>
          <w:szCs w:val="24"/>
        </w:rPr>
        <w:t>.</w:t>
      </w:r>
      <w:r w:rsidR="00E27990" w:rsidRPr="00F6766B">
        <w:rPr>
          <w:rFonts w:ascii="Times New Roman" w:hAnsi="Times New Roman" w:cs="Times New Roman"/>
          <w:sz w:val="24"/>
          <w:szCs w:val="24"/>
        </w:rPr>
        <w:t> </w:t>
      </w:r>
      <w:r w:rsidR="00CA65BF" w:rsidRPr="00F6766B">
        <w:rPr>
          <w:rFonts w:ascii="Times New Roman" w:hAnsi="Times New Roman" w:cs="Times New Roman"/>
          <w:sz w:val="24"/>
          <w:szCs w:val="24"/>
        </w:rPr>
        <w:t>Копии документов представляются с предъявлением подлинников либо заверенными в установленном законодательством Российской Федерации порядке. После проведения сверки подлинники документов незамедлительно возвращаются заявителю.</w:t>
      </w:r>
    </w:p>
    <w:p w:rsidR="00CA65BF" w:rsidRPr="00F6766B" w:rsidRDefault="00CA65BF" w:rsidP="00E27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 xml:space="preserve">Заявление и документы, представляемые в форме электронного документа, подписываются в соответствии с требованиями Федерального </w:t>
      </w:r>
      <w:hyperlink r:id="rId21" w:history="1">
        <w:r w:rsidRPr="00F6766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от 06 апреля 2011 года № 63-ФЗ «Об электронной подписи» и </w:t>
      </w:r>
      <w:hyperlink r:id="rId22" w:history="1">
        <w:r w:rsidRPr="00F6766B">
          <w:rPr>
            <w:rFonts w:ascii="Times New Roman" w:hAnsi="Times New Roman" w:cs="Times New Roman"/>
            <w:sz w:val="24"/>
            <w:szCs w:val="24"/>
          </w:rPr>
          <w:t>статей 21.1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 w:rsidRPr="00F6766B">
          <w:rPr>
            <w:rFonts w:ascii="Times New Roman" w:hAnsi="Times New Roman" w:cs="Times New Roman"/>
            <w:sz w:val="24"/>
            <w:szCs w:val="24"/>
          </w:rPr>
          <w:t>21.2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E27990" w:rsidRPr="00F6766B">
        <w:rPr>
          <w:rFonts w:ascii="Times New Roman" w:hAnsi="Times New Roman" w:cs="Times New Roman"/>
          <w:sz w:val="24"/>
          <w:szCs w:val="24"/>
        </w:rPr>
        <w:br/>
      </w:r>
      <w:r w:rsidRPr="00F6766B">
        <w:rPr>
          <w:rFonts w:ascii="Times New Roman" w:hAnsi="Times New Roman" w:cs="Times New Roman"/>
          <w:sz w:val="24"/>
          <w:szCs w:val="24"/>
        </w:rPr>
        <w:t xml:space="preserve">от 27 июля 2010 года № 210-ФЗ «Об организации предоставления государственных </w:t>
      </w:r>
      <w:r w:rsidR="00E27990" w:rsidRPr="00F6766B">
        <w:rPr>
          <w:rFonts w:ascii="Times New Roman" w:hAnsi="Times New Roman" w:cs="Times New Roman"/>
          <w:sz w:val="24"/>
          <w:szCs w:val="24"/>
        </w:rPr>
        <w:br/>
      </w:r>
      <w:r w:rsidRPr="00F6766B">
        <w:rPr>
          <w:rFonts w:ascii="Times New Roman" w:hAnsi="Times New Roman" w:cs="Times New Roman"/>
          <w:sz w:val="24"/>
          <w:szCs w:val="24"/>
        </w:rPr>
        <w:t>и муниципальных услуг».</w:t>
      </w:r>
    </w:p>
    <w:p w:rsidR="00CA65BF" w:rsidRPr="00F6766B" w:rsidRDefault="00CA65BF" w:rsidP="00E27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A6699E" w:rsidRPr="00F6766B" w:rsidRDefault="00F74953" w:rsidP="000F3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9</w:t>
      </w:r>
      <w:r w:rsidR="00A6699E" w:rsidRPr="00F6766B">
        <w:rPr>
          <w:rFonts w:ascii="Times New Roman" w:hAnsi="Times New Roman" w:cs="Times New Roman"/>
          <w:sz w:val="24"/>
          <w:szCs w:val="24"/>
        </w:rPr>
        <w:t>.</w:t>
      </w:r>
      <w:r w:rsidR="004128BA" w:rsidRPr="00F6766B">
        <w:rPr>
          <w:rFonts w:ascii="Times New Roman" w:hAnsi="Times New Roman" w:cs="Times New Roman"/>
          <w:sz w:val="24"/>
          <w:szCs w:val="24"/>
        </w:rPr>
        <w:t> 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 w:rsidR="00E51190" w:rsidRPr="00F6766B">
        <w:rPr>
          <w:rFonts w:ascii="Times New Roman" w:hAnsi="Times New Roman" w:cs="Times New Roman"/>
          <w:sz w:val="24"/>
          <w:szCs w:val="24"/>
        </w:rPr>
        <w:t>пунктах 2-5</w:t>
      </w:r>
      <w:r w:rsidR="001450CA" w:rsidRPr="00F6766B">
        <w:rPr>
          <w:rFonts w:ascii="Times New Roman" w:hAnsi="Times New Roman" w:cs="Times New Roman"/>
          <w:sz w:val="24"/>
          <w:szCs w:val="24"/>
        </w:rPr>
        <w:t>, 7</w:t>
      </w:r>
      <w:r w:rsidR="00E51190" w:rsidRPr="00F6766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6" w:history="1">
        <w:r w:rsidR="00F86924" w:rsidRPr="00F6766B">
          <w:rPr>
            <w:rFonts w:ascii="Times New Roman" w:hAnsi="Times New Roman" w:cs="Times New Roman"/>
            <w:sz w:val="24"/>
            <w:szCs w:val="24"/>
          </w:rPr>
          <w:t>части</w:t>
        </w:r>
        <w:r w:rsidR="00A6699E" w:rsidRPr="00F6766B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="00F86924" w:rsidRPr="00F6766B">
        <w:rPr>
          <w:rFonts w:ascii="Times New Roman" w:hAnsi="Times New Roman" w:cs="Times New Roman"/>
          <w:sz w:val="24"/>
          <w:szCs w:val="24"/>
        </w:rPr>
        <w:t>,</w:t>
      </w:r>
      <w:r w:rsidR="00777AE4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E51190" w:rsidRPr="00F6766B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="008E1488" w:rsidRPr="00F6766B">
        <w:rPr>
          <w:rFonts w:ascii="Times New Roman" w:hAnsi="Times New Roman" w:cs="Times New Roman"/>
          <w:sz w:val="24"/>
          <w:szCs w:val="24"/>
        </w:rPr>
        <w:t>2, 6</w:t>
      </w:r>
      <w:r w:rsidR="006F5811" w:rsidRPr="00F6766B">
        <w:rPr>
          <w:rFonts w:ascii="Times New Roman" w:hAnsi="Times New Roman" w:cs="Times New Roman"/>
          <w:sz w:val="24"/>
          <w:szCs w:val="24"/>
        </w:rPr>
        <w:t xml:space="preserve">, 8 - </w:t>
      </w:r>
      <w:r w:rsidR="001450CA" w:rsidRPr="00F6766B">
        <w:rPr>
          <w:rFonts w:ascii="Times New Roman" w:hAnsi="Times New Roman" w:cs="Times New Roman"/>
          <w:sz w:val="24"/>
          <w:szCs w:val="24"/>
        </w:rPr>
        <w:t>11</w:t>
      </w:r>
      <w:r w:rsidR="00E51190" w:rsidRPr="00F6766B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777AE4" w:rsidRPr="00F6766B">
        <w:rPr>
          <w:rFonts w:ascii="Times New Roman" w:hAnsi="Times New Roman" w:cs="Times New Roman"/>
          <w:sz w:val="24"/>
          <w:szCs w:val="24"/>
        </w:rPr>
        <w:t>6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 настоящей статьи, подлежат предоставлению в уполномоченный орган (орган местного самоуправления) гражданином (его представителем).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Документы</w:t>
      </w:r>
      <w:r w:rsidR="004128BA" w:rsidRPr="00F6766B">
        <w:rPr>
          <w:rFonts w:ascii="Times New Roman" w:hAnsi="Times New Roman" w:cs="Times New Roman"/>
          <w:sz w:val="24"/>
          <w:szCs w:val="24"/>
        </w:rPr>
        <w:t xml:space="preserve"> (сведения</w:t>
      </w:r>
      <w:r w:rsidR="005676F3" w:rsidRPr="00F6766B">
        <w:rPr>
          <w:rFonts w:ascii="Times New Roman" w:hAnsi="Times New Roman" w:cs="Times New Roman"/>
          <w:sz w:val="24"/>
          <w:szCs w:val="24"/>
        </w:rPr>
        <w:t xml:space="preserve"> из документов)</w:t>
      </w:r>
      <w:r w:rsidRPr="00F6766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E51190" w:rsidRPr="00F6766B">
        <w:rPr>
          <w:rFonts w:ascii="Times New Roman" w:hAnsi="Times New Roman" w:cs="Times New Roman"/>
          <w:sz w:val="24"/>
          <w:szCs w:val="24"/>
        </w:rPr>
        <w:t xml:space="preserve">пунктах 1, 6 </w:t>
      </w:r>
      <w:hyperlink w:anchor="Par16" w:history="1">
        <w:r w:rsidR="00E51190" w:rsidRPr="00F6766B">
          <w:rPr>
            <w:rFonts w:ascii="Times New Roman" w:hAnsi="Times New Roman" w:cs="Times New Roman"/>
            <w:sz w:val="24"/>
            <w:szCs w:val="24"/>
          </w:rPr>
          <w:t>части 5</w:t>
        </w:r>
      </w:hyperlink>
      <w:r w:rsidR="00E51190" w:rsidRPr="00F6766B">
        <w:rPr>
          <w:rFonts w:ascii="Times New Roman" w:hAnsi="Times New Roman" w:cs="Times New Roman"/>
          <w:sz w:val="24"/>
          <w:szCs w:val="24"/>
        </w:rPr>
        <w:t xml:space="preserve">, пунктах 1, 3 - </w:t>
      </w:r>
      <w:r w:rsidR="006F5811" w:rsidRPr="00F6766B">
        <w:rPr>
          <w:rFonts w:ascii="Times New Roman" w:hAnsi="Times New Roman" w:cs="Times New Roman"/>
          <w:sz w:val="24"/>
          <w:szCs w:val="24"/>
        </w:rPr>
        <w:t>5, 7</w:t>
      </w:r>
      <w:r w:rsidR="00E51190" w:rsidRPr="00F6766B">
        <w:rPr>
          <w:rFonts w:ascii="Times New Roman" w:hAnsi="Times New Roman" w:cs="Times New Roman"/>
          <w:sz w:val="24"/>
          <w:szCs w:val="24"/>
        </w:rPr>
        <w:t xml:space="preserve"> части 6 настоящей статьи</w:t>
      </w:r>
      <w:r w:rsidRPr="00F6766B">
        <w:rPr>
          <w:rFonts w:ascii="Times New Roman" w:hAnsi="Times New Roman" w:cs="Times New Roman"/>
          <w:sz w:val="24"/>
          <w:szCs w:val="24"/>
        </w:rPr>
        <w:t>, могут быть представлены гражданином в уполномоченный орган</w:t>
      </w:r>
      <w:r w:rsidR="009524F4" w:rsidRPr="00F6766B">
        <w:rPr>
          <w:rFonts w:ascii="Times New Roman" w:hAnsi="Times New Roman" w:cs="Times New Roman"/>
          <w:sz w:val="24"/>
          <w:szCs w:val="24"/>
        </w:rPr>
        <w:t xml:space="preserve"> (орган местного самоуправления) </w:t>
      </w:r>
      <w:r w:rsidRPr="00F6766B">
        <w:rPr>
          <w:rFonts w:ascii="Times New Roman" w:hAnsi="Times New Roman" w:cs="Times New Roman"/>
          <w:sz w:val="24"/>
          <w:szCs w:val="24"/>
        </w:rPr>
        <w:t>по собственной инициативе. Если эти документы не представлены гражданином по собственной инициативе, то уполномоченный орган запрашивает их в порядке межведомственного информационного взаимодействия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организациях.</w:t>
      </w:r>
    </w:p>
    <w:p w:rsidR="00A6699E" w:rsidRPr="00F6766B" w:rsidRDefault="00F74953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10</w:t>
      </w:r>
      <w:r w:rsidR="00A6699E" w:rsidRPr="00F6766B">
        <w:rPr>
          <w:rFonts w:ascii="Times New Roman" w:hAnsi="Times New Roman" w:cs="Times New Roman"/>
          <w:sz w:val="24"/>
          <w:szCs w:val="24"/>
        </w:rPr>
        <w:t>.</w:t>
      </w:r>
      <w:r w:rsidR="00E27990" w:rsidRPr="00F6766B">
        <w:rPr>
          <w:rFonts w:ascii="Times New Roman" w:hAnsi="Times New Roman" w:cs="Times New Roman"/>
          <w:sz w:val="24"/>
          <w:szCs w:val="24"/>
        </w:rPr>
        <w:t> 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В течение десяти календарных дней со дня поступления заявления уполномоченный орган (орган местного самоуправления) возвращает это заявление заявителю, если оно не соответствует </w:t>
      </w:r>
      <w:hyperlink w:anchor="Par6" w:history="1">
        <w:r w:rsidR="00A6699E" w:rsidRPr="00F6766B">
          <w:rPr>
            <w:rFonts w:ascii="Times New Roman" w:hAnsi="Times New Roman" w:cs="Times New Roman"/>
            <w:sz w:val="24"/>
            <w:szCs w:val="24"/>
          </w:rPr>
          <w:t xml:space="preserve">части </w:t>
        </w:r>
        <w:r w:rsidR="00636C50" w:rsidRPr="00F6766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A6699E" w:rsidRPr="00F6766B">
        <w:rPr>
          <w:rFonts w:ascii="Times New Roman" w:hAnsi="Times New Roman" w:cs="Times New Roman"/>
          <w:sz w:val="24"/>
          <w:szCs w:val="24"/>
        </w:rPr>
        <w:t xml:space="preserve"> настоящей статьи или к заявлению </w:t>
      </w:r>
      <w:r w:rsidR="00636C50" w:rsidRPr="00F6766B">
        <w:rPr>
          <w:rFonts w:ascii="Times New Roman" w:hAnsi="Times New Roman" w:cs="Times New Roman"/>
          <w:sz w:val="24"/>
          <w:szCs w:val="24"/>
        </w:rPr>
        <w:br/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не приложены документы, представляемые в соответствии с </w:t>
      </w:r>
      <w:r w:rsidR="00636C50" w:rsidRPr="00F6766B">
        <w:rPr>
          <w:rFonts w:ascii="Times New Roman" w:hAnsi="Times New Roman" w:cs="Times New Roman"/>
          <w:sz w:val="24"/>
          <w:szCs w:val="24"/>
        </w:rPr>
        <w:t xml:space="preserve">частями 5, 6 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настоящей статьи. </w:t>
      </w:r>
      <w:r w:rsidR="00A6699E" w:rsidRPr="00F6766B">
        <w:rPr>
          <w:rFonts w:ascii="Times New Roman" w:hAnsi="Times New Roman" w:cs="Times New Roman"/>
          <w:sz w:val="24"/>
          <w:szCs w:val="24"/>
        </w:rPr>
        <w:lastRenderedPageBreak/>
        <w:t>При этом уполномоченным органом (органом местного самоуправления) должны быть указаны причины возврата заявления о предоставлении земельного участка.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После устранения причин, послуживших основаниями для возврата заявления, гражданин вправе повторно обратиться в уполномоченный орган (орган местного самоуправления) с заявлением.</w:t>
      </w:r>
    </w:p>
    <w:p w:rsidR="00A6699E" w:rsidRPr="00F6766B" w:rsidRDefault="00F74953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11</w:t>
      </w:r>
      <w:r w:rsidR="00636C50" w:rsidRPr="00F6766B">
        <w:rPr>
          <w:rFonts w:ascii="Times New Roman" w:hAnsi="Times New Roman" w:cs="Times New Roman"/>
          <w:sz w:val="24"/>
          <w:szCs w:val="24"/>
        </w:rPr>
        <w:t>. 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Образование земельного участка в целях предоставления его гражданину в собственность бесплатно осуществляется в порядке, установленном Земельным </w:t>
      </w:r>
      <w:hyperlink r:id="rId24" w:history="1">
        <w:r w:rsidR="00A6699E" w:rsidRPr="00F6766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A6699E" w:rsidRPr="00F6766B">
        <w:rPr>
          <w:rFonts w:ascii="Times New Roman" w:hAnsi="Times New Roman" w:cs="Times New Roman"/>
          <w:sz w:val="24"/>
          <w:szCs w:val="24"/>
        </w:rPr>
        <w:t xml:space="preserve"> Российской Федерации. Размер образуемого в указанных целях земельного участка должен соответствовать предельным размерам, предусмотренным </w:t>
      </w:r>
      <w:hyperlink r:id="rId25" w:history="1">
        <w:r w:rsidR="00A6699E" w:rsidRPr="00F6766B">
          <w:rPr>
            <w:rFonts w:ascii="Times New Roman" w:hAnsi="Times New Roman" w:cs="Times New Roman"/>
            <w:sz w:val="24"/>
            <w:szCs w:val="24"/>
          </w:rPr>
          <w:t xml:space="preserve">частью </w:t>
        </w:r>
        <w:r w:rsidR="00AD5DF8" w:rsidRPr="00F6766B">
          <w:rPr>
            <w:rFonts w:ascii="Times New Roman" w:hAnsi="Times New Roman" w:cs="Times New Roman"/>
            <w:sz w:val="24"/>
            <w:szCs w:val="24"/>
          </w:rPr>
          <w:t>3</w:t>
        </w:r>
        <w:r w:rsidR="00A6699E" w:rsidRPr="00F6766B">
          <w:rPr>
            <w:rFonts w:ascii="Times New Roman" w:hAnsi="Times New Roman" w:cs="Times New Roman"/>
            <w:sz w:val="24"/>
            <w:szCs w:val="24"/>
          </w:rPr>
          <w:t xml:space="preserve"> статьи 15</w:t>
        </w:r>
      </w:hyperlink>
      <w:r w:rsidR="00A6699E" w:rsidRPr="00F6766B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A6699E" w:rsidRPr="00F6766B" w:rsidRDefault="00F74953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12</w:t>
      </w:r>
      <w:r w:rsidR="00A6699E" w:rsidRPr="00F6766B">
        <w:rPr>
          <w:rFonts w:ascii="Times New Roman" w:hAnsi="Times New Roman" w:cs="Times New Roman"/>
          <w:sz w:val="24"/>
          <w:szCs w:val="24"/>
        </w:rPr>
        <w:t>.</w:t>
      </w:r>
      <w:r w:rsidR="00636C50" w:rsidRPr="00F6766B">
        <w:rPr>
          <w:rFonts w:ascii="Times New Roman" w:hAnsi="Times New Roman" w:cs="Times New Roman"/>
          <w:sz w:val="24"/>
          <w:szCs w:val="24"/>
        </w:rPr>
        <w:t> 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Решение о предоставлении гражданину земельного участка в собственность бесплатно либо об отказе в предоставлении гражданину земельного участка в собственность бесплатно принимается уполномоченным органом (органом местного самоуправления) в течение </w:t>
      </w:r>
      <w:r w:rsidR="009454E2" w:rsidRPr="00F6766B">
        <w:rPr>
          <w:rFonts w:ascii="Times New Roman" w:hAnsi="Times New Roman" w:cs="Times New Roman"/>
          <w:sz w:val="24"/>
          <w:szCs w:val="24"/>
        </w:rPr>
        <w:t>четырнадцати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 дней со дня поступления заявления, если отсутствуют основания для его возврата, предусмотренные </w:t>
      </w:r>
      <w:hyperlink w:anchor="Par19" w:history="1">
        <w:r w:rsidR="00A6699E" w:rsidRPr="00F6766B">
          <w:rPr>
            <w:rFonts w:ascii="Times New Roman" w:hAnsi="Times New Roman" w:cs="Times New Roman"/>
            <w:sz w:val="24"/>
            <w:szCs w:val="24"/>
          </w:rPr>
          <w:t xml:space="preserve">частью </w:t>
        </w:r>
      </w:hyperlink>
      <w:r w:rsidRPr="00F6766B">
        <w:rPr>
          <w:rFonts w:ascii="Times New Roman" w:hAnsi="Times New Roman" w:cs="Times New Roman"/>
          <w:sz w:val="24"/>
          <w:szCs w:val="24"/>
        </w:rPr>
        <w:t>10</w:t>
      </w:r>
      <w:r w:rsidR="00A6699E" w:rsidRPr="00F6766B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При этом основанием для принятия уполномоченным органом (органом местного самоуправления) решения об отказе в предоставлении гражданину земельного участка в собственность бесплатно являются: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1)</w:t>
      </w:r>
      <w:r w:rsidR="00E51190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 xml:space="preserve">несоблюдение условий, установленных </w:t>
      </w:r>
      <w:hyperlink r:id="rId26" w:history="1">
        <w:r w:rsidR="00AD5DF8" w:rsidRPr="00F6766B">
          <w:rPr>
            <w:rFonts w:ascii="Times New Roman" w:hAnsi="Times New Roman" w:cs="Times New Roman"/>
            <w:sz w:val="24"/>
            <w:szCs w:val="24"/>
          </w:rPr>
          <w:t>частями</w:t>
        </w:r>
        <w:r w:rsidRPr="00F6766B">
          <w:rPr>
            <w:rFonts w:ascii="Times New Roman" w:hAnsi="Times New Roman" w:cs="Times New Roman"/>
            <w:sz w:val="24"/>
            <w:szCs w:val="24"/>
          </w:rPr>
          <w:t xml:space="preserve"> 1.</w:t>
        </w:r>
        <w:r w:rsidR="00E51190" w:rsidRPr="00F6766B">
          <w:rPr>
            <w:rFonts w:ascii="Times New Roman" w:hAnsi="Times New Roman" w:cs="Times New Roman"/>
            <w:sz w:val="24"/>
            <w:szCs w:val="24"/>
          </w:rPr>
          <w:t>5</w:t>
        </w:r>
        <w:r w:rsidR="00AD5DF8" w:rsidRPr="00F6766B">
          <w:rPr>
            <w:rFonts w:ascii="Times New Roman" w:hAnsi="Times New Roman" w:cs="Times New Roman"/>
            <w:sz w:val="24"/>
            <w:szCs w:val="24"/>
          </w:rPr>
          <w:t>, 1.6</w:t>
        </w:r>
        <w:r w:rsidRPr="00F6766B">
          <w:rPr>
            <w:rFonts w:ascii="Times New Roman" w:hAnsi="Times New Roman" w:cs="Times New Roman"/>
            <w:sz w:val="24"/>
            <w:szCs w:val="24"/>
          </w:rPr>
          <w:t xml:space="preserve"> статьи 15</w:t>
        </w:r>
      </w:hyperlink>
      <w:r w:rsidRPr="00F6766B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</w:p>
    <w:p w:rsidR="00A6699E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2)</w:t>
      </w:r>
      <w:r w:rsidR="00E51190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 xml:space="preserve">непредставление гражданином документов и сведений, указанных в </w:t>
      </w:r>
      <w:hyperlink w:anchor="Par10" w:history="1">
        <w:r w:rsidR="00AD5DF8" w:rsidRPr="00F6766B">
          <w:rPr>
            <w:rFonts w:ascii="Times New Roman" w:hAnsi="Times New Roman" w:cs="Times New Roman"/>
            <w:sz w:val="24"/>
            <w:szCs w:val="24"/>
          </w:rPr>
          <w:t>частях 3, 5</w:t>
        </w:r>
        <w:r w:rsidR="00CE7FB0" w:rsidRPr="00F6766B">
          <w:rPr>
            <w:rFonts w:ascii="Times New Roman" w:hAnsi="Times New Roman" w:cs="Times New Roman"/>
            <w:sz w:val="24"/>
            <w:szCs w:val="24"/>
          </w:rPr>
          <w:t xml:space="preserve"> - 6</w:t>
        </w:r>
      </w:hyperlink>
      <w:r w:rsidR="00CE7FB0" w:rsidRPr="00F6766B">
        <w:rPr>
          <w:rFonts w:ascii="Times New Roman" w:hAnsi="Times New Roman" w:cs="Times New Roman"/>
          <w:sz w:val="24"/>
          <w:szCs w:val="24"/>
        </w:rPr>
        <w:t xml:space="preserve"> насто</w:t>
      </w:r>
      <w:r w:rsidRPr="00F6766B">
        <w:rPr>
          <w:rFonts w:ascii="Times New Roman" w:hAnsi="Times New Roman" w:cs="Times New Roman"/>
          <w:sz w:val="24"/>
          <w:szCs w:val="24"/>
        </w:rPr>
        <w:t>ящей статьи;</w:t>
      </w:r>
    </w:p>
    <w:p w:rsidR="009524F4" w:rsidRPr="00F6766B" w:rsidRDefault="00A6699E" w:rsidP="00A6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3)</w:t>
      </w:r>
      <w:r w:rsidR="00CE7FB0" w:rsidRPr="00F6766B">
        <w:rPr>
          <w:rFonts w:ascii="Times New Roman" w:hAnsi="Times New Roman" w:cs="Times New Roman"/>
          <w:sz w:val="24"/>
          <w:szCs w:val="24"/>
        </w:rPr>
        <w:t> </w:t>
      </w:r>
      <w:r w:rsidRPr="00F6766B">
        <w:rPr>
          <w:rFonts w:ascii="Times New Roman" w:hAnsi="Times New Roman" w:cs="Times New Roman"/>
          <w:sz w:val="24"/>
          <w:szCs w:val="24"/>
        </w:rPr>
        <w:t xml:space="preserve">получение гражданином </w:t>
      </w:r>
      <w:r w:rsidR="00313A0E" w:rsidRPr="00F6766B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F6766B">
        <w:rPr>
          <w:rFonts w:ascii="Times New Roman" w:hAnsi="Times New Roman" w:cs="Times New Roman"/>
          <w:sz w:val="24"/>
          <w:szCs w:val="24"/>
        </w:rPr>
        <w:t xml:space="preserve">в собственность земельного участка </w:t>
      </w:r>
      <w:r w:rsidR="009524F4" w:rsidRPr="00F6766B">
        <w:rPr>
          <w:rFonts w:ascii="Times New Roman" w:hAnsi="Times New Roman" w:cs="Times New Roman"/>
          <w:sz w:val="24"/>
          <w:szCs w:val="24"/>
        </w:rPr>
        <w:t xml:space="preserve">по основаниям, предусмотренным пунктами 1 </w:t>
      </w:r>
      <w:r w:rsidR="00CE7FB0" w:rsidRPr="00F6766B">
        <w:rPr>
          <w:rFonts w:ascii="Times New Roman" w:hAnsi="Times New Roman" w:cs="Times New Roman"/>
          <w:sz w:val="24"/>
          <w:szCs w:val="24"/>
        </w:rPr>
        <w:t>-</w:t>
      </w:r>
      <w:r w:rsidR="009524F4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CE7FB0" w:rsidRPr="00F6766B">
        <w:rPr>
          <w:rFonts w:ascii="Times New Roman" w:hAnsi="Times New Roman" w:cs="Times New Roman"/>
          <w:sz w:val="24"/>
          <w:szCs w:val="24"/>
        </w:rPr>
        <w:t>6</w:t>
      </w:r>
      <w:r w:rsidR="009524F4" w:rsidRP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CE7FB0" w:rsidRPr="00F6766B">
        <w:rPr>
          <w:rFonts w:ascii="Times New Roman" w:hAnsi="Times New Roman" w:cs="Times New Roman"/>
          <w:sz w:val="24"/>
          <w:szCs w:val="24"/>
        </w:rPr>
        <w:t>части</w:t>
      </w:r>
      <w:r w:rsidR="009524F4" w:rsidRPr="00F6766B">
        <w:rPr>
          <w:rFonts w:ascii="Times New Roman" w:hAnsi="Times New Roman" w:cs="Times New Roman"/>
          <w:sz w:val="24"/>
          <w:szCs w:val="24"/>
        </w:rPr>
        <w:t xml:space="preserve"> 1 статьи 15 настоящего закона</w:t>
      </w:r>
      <w:r w:rsidR="00313A0E" w:rsidRPr="00F6766B">
        <w:rPr>
          <w:rFonts w:ascii="Times New Roman" w:hAnsi="Times New Roman" w:cs="Times New Roman"/>
          <w:sz w:val="24"/>
          <w:szCs w:val="24"/>
        </w:rPr>
        <w:t>, за исключением случая, указанного</w:t>
      </w:r>
      <w:r w:rsidR="00CE7FB0" w:rsidRPr="00F6766B">
        <w:rPr>
          <w:rFonts w:ascii="Times New Roman" w:hAnsi="Times New Roman" w:cs="Times New Roman"/>
          <w:sz w:val="24"/>
          <w:szCs w:val="24"/>
        </w:rPr>
        <w:t xml:space="preserve"> в части 1.7 статьи 15 настоящего закона</w:t>
      </w:r>
      <w:r w:rsidR="009524F4" w:rsidRPr="00F6766B">
        <w:rPr>
          <w:rFonts w:ascii="Times New Roman" w:hAnsi="Times New Roman" w:cs="Times New Roman"/>
          <w:sz w:val="24"/>
          <w:szCs w:val="24"/>
        </w:rPr>
        <w:t>.</w:t>
      </w:r>
    </w:p>
    <w:p w:rsidR="009524F4" w:rsidRPr="00F6766B" w:rsidRDefault="00F74953" w:rsidP="00952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13</w:t>
      </w:r>
      <w:r w:rsidR="00A6699E" w:rsidRPr="00F6766B">
        <w:rPr>
          <w:rFonts w:ascii="Times New Roman" w:hAnsi="Times New Roman" w:cs="Times New Roman"/>
          <w:sz w:val="24"/>
          <w:szCs w:val="24"/>
        </w:rPr>
        <w:t>. Решение о предоставлении гражданину земельного участка в собственность бесплатно либо об отказе в предоставлении гражданину земельного участка в собственность бесплатно не позднее пяти календарных дней со дня его принятия направляется уполномоченным органом (органом местного самоуправления) гражданину по указанному в заявлении адресу посредством почтовой связи или выдается гражданину непосредственно, в том числе через многофункциональный центр</w:t>
      </w:r>
      <w:r w:rsidR="009524F4" w:rsidRPr="00F6766B">
        <w:rPr>
          <w:rFonts w:ascii="Times New Roman" w:hAnsi="Times New Roman" w:cs="Times New Roman"/>
          <w:sz w:val="24"/>
          <w:szCs w:val="24"/>
        </w:rPr>
        <w:t xml:space="preserve"> или Единый портал государственных и муниципальных услуг (функций).</w:t>
      </w:r>
      <w:r w:rsidR="00CE7FB0" w:rsidRPr="00F6766B">
        <w:rPr>
          <w:rFonts w:ascii="Times New Roman" w:hAnsi="Times New Roman" w:cs="Times New Roman"/>
          <w:sz w:val="24"/>
          <w:szCs w:val="24"/>
        </w:rPr>
        <w:t>».</w:t>
      </w:r>
    </w:p>
    <w:p w:rsidR="00A6699E" w:rsidRPr="00F6766B" w:rsidRDefault="00A6699E" w:rsidP="00E942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080" w:rsidRPr="00D001E6" w:rsidRDefault="00C33C4C" w:rsidP="00F1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1E6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C33C4C" w:rsidRPr="00F6766B" w:rsidRDefault="00C33C4C" w:rsidP="007A331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Настоящий закон вступае</w:t>
      </w:r>
      <w:r w:rsidR="00892157" w:rsidRPr="00F6766B">
        <w:rPr>
          <w:rFonts w:ascii="Times New Roman" w:hAnsi="Times New Roman" w:cs="Times New Roman"/>
          <w:sz w:val="24"/>
          <w:szCs w:val="24"/>
        </w:rPr>
        <w:t>т в силу со дня</w:t>
      </w:r>
      <w:r w:rsidR="00F860EC" w:rsidRPr="00F6766B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 </w:t>
      </w:r>
    </w:p>
    <w:p w:rsidR="00523190" w:rsidRPr="00F6766B" w:rsidRDefault="0018581D" w:rsidP="00523190">
      <w:pPr>
        <w:tabs>
          <w:tab w:val="left" w:pos="3828"/>
        </w:tabs>
        <w:spacing w:before="10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66B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депутатов      </w:t>
      </w:r>
      <w:r w:rsidR="004D5E1B" w:rsidRPr="00F6766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E3554" w:rsidRPr="00F6766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23190" w:rsidRPr="00F6766B"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:rsidR="004D5E1B" w:rsidRPr="00F6766B" w:rsidRDefault="00523190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66B">
        <w:rPr>
          <w:rFonts w:ascii="Times New Roman" w:hAnsi="Times New Roman" w:cs="Times New Roman"/>
          <w:b/>
          <w:sz w:val="24"/>
          <w:szCs w:val="24"/>
        </w:rPr>
        <w:t>Ненецкого автономного округа                                     Ненецкого автономного округа</w:t>
      </w:r>
    </w:p>
    <w:p w:rsidR="00C33C4C" w:rsidRPr="00F6766B" w:rsidRDefault="00ED610C" w:rsidP="00E10452">
      <w:pPr>
        <w:spacing w:after="10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6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579F" w:rsidRPr="00F6766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33438" w:rsidRPr="00F676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579F" w:rsidRPr="00F6766B">
        <w:rPr>
          <w:rFonts w:ascii="Times New Roman" w:hAnsi="Times New Roman" w:cs="Times New Roman"/>
          <w:b/>
          <w:sz w:val="24"/>
          <w:szCs w:val="24"/>
        </w:rPr>
        <w:t xml:space="preserve">        А.</w:t>
      </w:r>
      <w:r w:rsidR="007F32A5" w:rsidRPr="00F6766B">
        <w:rPr>
          <w:rFonts w:ascii="Times New Roman" w:hAnsi="Times New Roman" w:cs="Times New Roman"/>
          <w:b/>
          <w:sz w:val="24"/>
          <w:szCs w:val="24"/>
        </w:rPr>
        <w:t>П</w:t>
      </w:r>
      <w:r w:rsidR="00FB579F" w:rsidRPr="00F676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32A5" w:rsidRPr="00F6766B">
        <w:rPr>
          <w:rFonts w:ascii="Times New Roman" w:hAnsi="Times New Roman" w:cs="Times New Roman"/>
          <w:b/>
          <w:sz w:val="24"/>
          <w:szCs w:val="24"/>
        </w:rPr>
        <w:t>Чурсанов</w:t>
      </w:r>
      <w:r w:rsidR="00BE3554" w:rsidRPr="00F6766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6766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B579F" w:rsidRPr="00F6766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33438" w:rsidRPr="00F67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79F" w:rsidRPr="00F6766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F3BFA" w:rsidRPr="00F6766B">
        <w:rPr>
          <w:rFonts w:ascii="Times New Roman" w:hAnsi="Times New Roman" w:cs="Times New Roman"/>
          <w:b/>
          <w:sz w:val="24"/>
          <w:szCs w:val="24"/>
        </w:rPr>
        <w:t>Ю</w:t>
      </w:r>
      <w:r w:rsidR="00FB579F" w:rsidRPr="00F6766B">
        <w:rPr>
          <w:rFonts w:ascii="Times New Roman" w:hAnsi="Times New Roman" w:cs="Times New Roman"/>
          <w:b/>
          <w:sz w:val="24"/>
          <w:szCs w:val="24"/>
        </w:rPr>
        <w:t xml:space="preserve">.В. </w:t>
      </w:r>
      <w:proofErr w:type="spellStart"/>
      <w:r w:rsidR="00FB579F" w:rsidRPr="00F6766B">
        <w:rPr>
          <w:rFonts w:ascii="Times New Roman" w:hAnsi="Times New Roman" w:cs="Times New Roman"/>
          <w:b/>
          <w:sz w:val="24"/>
          <w:szCs w:val="24"/>
        </w:rPr>
        <w:t>Бездудный</w:t>
      </w:r>
      <w:proofErr w:type="spellEnd"/>
    </w:p>
    <w:p w:rsidR="00253BC6" w:rsidRPr="00F6766B" w:rsidRDefault="00915EC6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915EC6" w:rsidRPr="00F6766B" w:rsidRDefault="00C56C2D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66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F6766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6766B">
        <w:rPr>
          <w:rFonts w:ascii="Times New Roman" w:hAnsi="Times New Roman" w:cs="Times New Roman"/>
          <w:sz w:val="24"/>
          <w:szCs w:val="24"/>
        </w:rPr>
        <w:t>_________ 202</w:t>
      </w:r>
      <w:r w:rsidR="009524F4" w:rsidRPr="00F6766B">
        <w:rPr>
          <w:rFonts w:ascii="Times New Roman" w:hAnsi="Times New Roman" w:cs="Times New Roman"/>
          <w:sz w:val="24"/>
          <w:szCs w:val="24"/>
        </w:rPr>
        <w:t>4</w:t>
      </w:r>
      <w:r w:rsidR="00915EC6" w:rsidRPr="00F6766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A755C" w:rsidRDefault="00915EC6" w:rsidP="00F8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755C" w:rsidSect="00092106">
          <w:footerReference w:type="default" r:id="rId27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  <w:r w:rsidRPr="00F6766B">
        <w:rPr>
          <w:rFonts w:ascii="Times New Roman" w:hAnsi="Times New Roman" w:cs="Times New Roman"/>
          <w:sz w:val="24"/>
          <w:szCs w:val="24"/>
        </w:rPr>
        <w:t>№ _____-</w:t>
      </w:r>
      <w:proofErr w:type="spellStart"/>
      <w:r w:rsidRPr="00F6766B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5A755C" w:rsidRPr="005A755C" w:rsidRDefault="005A755C" w:rsidP="005A7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A755C" w:rsidRPr="005A755C" w:rsidRDefault="005A755C" w:rsidP="005A7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Ненецкого автономного округа</w:t>
      </w:r>
    </w:p>
    <w:p w:rsidR="005A755C" w:rsidRPr="005A755C" w:rsidRDefault="005A755C" w:rsidP="005A7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закон Ненецкого автономного округа </w:t>
      </w:r>
      <w:r w:rsidRPr="005A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«О регулировании земельных отношений на территории </w:t>
      </w:r>
    </w:p>
    <w:p w:rsidR="005A755C" w:rsidRPr="005A755C" w:rsidRDefault="005A755C" w:rsidP="005A7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округа»</w:t>
      </w:r>
    </w:p>
    <w:p w:rsidR="005A755C" w:rsidRPr="005A755C" w:rsidRDefault="005A755C" w:rsidP="005A75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55C" w:rsidRPr="005A755C" w:rsidRDefault="005A755C" w:rsidP="005A7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правотворческой инициативы:</w:t>
      </w: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 Ненецкого автономного округа.</w:t>
      </w:r>
    </w:p>
    <w:p w:rsidR="005A755C" w:rsidRPr="005A755C" w:rsidRDefault="005A755C" w:rsidP="005A755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проекта:</w:t>
      </w: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55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Управление имущественных и земельных отношений Ненецкого автономного округа.</w:t>
      </w:r>
    </w:p>
    <w:p w:rsidR="005A755C" w:rsidRPr="005A755C" w:rsidRDefault="005A755C" w:rsidP="005A75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округа «О внесении изменений в закон Ненецкого автономного округа «О регулировании земельных отношений </w:t>
      </w: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Ненецкого автономного округа» разработан во исполнение рекомендаций, содержащихся в заключении экспертно-правового управления аппарата Собрания депутатов округа, на заключение организационно-правового отдела Совета городского округа «Город Нарьян-Мар» от 13.02.2024 года на проект решения Совета городского округа «Город Нарьян-Мар» «О внесении изменений в решение </w:t>
      </w: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дополнительных мерах социальной поддержки в связи с проведением специальной военной операции», а также письмо Совета городского округа «Город Нарьян-Мар» от 26.02.2024 № 176/01-13.</w:t>
      </w:r>
    </w:p>
    <w:p w:rsidR="005A755C" w:rsidRPr="005A755C" w:rsidRDefault="005A755C" w:rsidP="005A75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проектом закона округа предлагается отдельной статьей установить порядок предоставления участникам специальной военной операции и членам их семей земельных участков в собственность бесплатно.</w:t>
      </w:r>
    </w:p>
    <w:p w:rsidR="005A755C" w:rsidRPr="005A755C" w:rsidRDefault="005A755C" w:rsidP="005A75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законопроекте учтено предложение уполномоченного </w:t>
      </w: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правам человека в Ненецком автономном округе, изложенное в письме от 15.02.2024 № 110-УПЧ, в части исключения принципа однократности получения земельного участка в собственность бесплатно для детей </w:t>
      </w: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многодетных семей, получивших ранее земельные участки или компенсационные социальные выплаты в составе таких семей, </w:t>
      </w: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являющихся участниками СВО. </w:t>
      </w:r>
    </w:p>
    <w:p w:rsidR="005A755C" w:rsidRPr="005A755C" w:rsidRDefault="005A755C" w:rsidP="005A75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Законопроект рассмотрен на заседании общественного совета </w:t>
      </w: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Управлении имущественных и земельных отношений Ненецкого автономного округа 03.05.2024 (копия протокола № 1 от 03.05.2024), членами Общественного совета проект согласован.</w:t>
      </w:r>
    </w:p>
    <w:p w:rsidR="005A755C" w:rsidRPr="005A755C" w:rsidRDefault="005A755C" w:rsidP="005A75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p w:rsidR="005A755C" w:rsidRPr="005A755C" w:rsidRDefault="005A755C" w:rsidP="005A75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5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рассматриваемого законопроекта не потребует выделения дополнительных средств из окружного бюджета.</w:t>
      </w:r>
    </w:p>
    <w:p w:rsidR="005A755C" w:rsidRPr="005A755C" w:rsidRDefault="005A755C" w:rsidP="005A75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55C" w:rsidRDefault="005A755C" w:rsidP="00F8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A755C" w:rsidSect="00E02A85">
          <w:headerReference w:type="default" r:id="rId28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2D47B2" w:rsidRPr="00F6766B" w:rsidRDefault="005A755C" w:rsidP="00F8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ED3E03" wp14:editId="419A09AC">
            <wp:extent cx="5759450" cy="7875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87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7B2" w:rsidRPr="00F6766B" w:rsidSect="00E02A85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35" w:rsidRDefault="00C63D35" w:rsidP="00EF68A3">
      <w:pPr>
        <w:spacing w:after="0" w:line="240" w:lineRule="auto"/>
      </w:pPr>
      <w:r>
        <w:separator/>
      </w:r>
    </w:p>
  </w:endnote>
  <w:endnote w:type="continuationSeparator" w:id="0">
    <w:p w:rsidR="00C63D35" w:rsidRDefault="00C63D35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56201"/>
      <w:docPartObj>
        <w:docPartGallery w:val="Page Numbers (Bottom of Page)"/>
        <w:docPartUnique/>
      </w:docPartObj>
    </w:sdtPr>
    <w:sdtEndPr/>
    <w:sdtContent>
      <w:p w:rsidR="00CE7FB0" w:rsidRDefault="00CE7F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09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35" w:rsidRDefault="00C63D35" w:rsidP="00EF68A3">
      <w:pPr>
        <w:spacing w:after="0" w:line="240" w:lineRule="auto"/>
      </w:pPr>
      <w:r>
        <w:separator/>
      </w:r>
    </w:p>
  </w:footnote>
  <w:footnote w:type="continuationSeparator" w:id="0">
    <w:p w:rsidR="00C63D35" w:rsidRDefault="00C63D35" w:rsidP="00EF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81571"/>
      <w:docPartObj>
        <w:docPartGallery w:val="Page Numbers (Top of Page)"/>
        <w:docPartUnique/>
      </w:docPartObj>
    </w:sdtPr>
    <w:sdtEndPr/>
    <w:sdtContent>
      <w:p w:rsidR="0048144C" w:rsidRPr="0048144C" w:rsidRDefault="005A755C">
        <w:pPr>
          <w:pStyle w:val="a9"/>
          <w:jc w:val="center"/>
        </w:pPr>
        <w:r w:rsidRPr="0048144C">
          <w:fldChar w:fldCharType="begin"/>
        </w:r>
        <w:r w:rsidRPr="0048144C">
          <w:instrText>PAGE   \* MERGEFORMAT</w:instrText>
        </w:r>
        <w:r w:rsidRPr="0048144C">
          <w:fldChar w:fldCharType="separate"/>
        </w:r>
        <w:r>
          <w:rPr>
            <w:noProof/>
          </w:rPr>
          <w:t>2</w:t>
        </w:r>
        <w:r w:rsidRPr="0048144C">
          <w:fldChar w:fldCharType="end"/>
        </w:r>
      </w:p>
    </w:sdtContent>
  </w:sdt>
  <w:p w:rsidR="0048144C" w:rsidRDefault="002B50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7AB"/>
    <w:multiLevelType w:val="hybridMultilevel"/>
    <w:tmpl w:val="B282DA42"/>
    <w:lvl w:ilvl="0" w:tplc="FE9AE6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8E86E20"/>
    <w:multiLevelType w:val="hybridMultilevel"/>
    <w:tmpl w:val="83AE1AF0"/>
    <w:lvl w:ilvl="0" w:tplc="0B200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3145BB"/>
    <w:multiLevelType w:val="hybridMultilevel"/>
    <w:tmpl w:val="DD6C0E24"/>
    <w:lvl w:ilvl="0" w:tplc="E880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362F1F"/>
    <w:multiLevelType w:val="hybridMultilevel"/>
    <w:tmpl w:val="8AA0C642"/>
    <w:lvl w:ilvl="0" w:tplc="03EA8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4C24D1"/>
    <w:multiLevelType w:val="hybridMultilevel"/>
    <w:tmpl w:val="42263612"/>
    <w:lvl w:ilvl="0" w:tplc="7C8A4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9"/>
    <w:rsid w:val="00000B6D"/>
    <w:rsid w:val="00000BDA"/>
    <w:rsid w:val="00005681"/>
    <w:rsid w:val="00010E81"/>
    <w:rsid w:val="00013E45"/>
    <w:rsid w:val="00017ED5"/>
    <w:rsid w:val="00022853"/>
    <w:rsid w:val="0002624A"/>
    <w:rsid w:val="000300FC"/>
    <w:rsid w:val="0003237E"/>
    <w:rsid w:val="00032531"/>
    <w:rsid w:val="00034060"/>
    <w:rsid w:val="0003444E"/>
    <w:rsid w:val="00037AD6"/>
    <w:rsid w:val="000402F0"/>
    <w:rsid w:val="00042884"/>
    <w:rsid w:val="000436E8"/>
    <w:rsid w:val="000438E1"/>
    <w:rsid w:val="00043A87"/>
    <w:rsid w:val="0004459B"/>
    <w:rsid w:val="00046774"/>
    <w:rsid w:val="00047414"/>
    <w:rsid w:val="00057679"/>
    <w:rsid w:val="00065316"/>
    <w:rsid w:val="000664B0"/>
    <w:rsid w:val="0007450C"/>
    <w:rsid w:val="00075BC8"/>
    <w:rsid w:val="000760EE"/>
    <w:rsid w:val="0007755A"/>
    <w:rsid w:val="00080C1E"/>
    <w:rsid w:val="00080E2C"/>
    <w:rsid w:val="0008290F"/>
    <w:rsid w:val="00084370"/>
    <w:rsid w:val="00087B22"/>
    <w:rsid w:val="00092106"/>
    <w:rsid w:val="00092FB1"/>
    <w:rsid w:val="000A31A4"/>
    <w:rsid w:val="000A38FB"/>
    <w:rsid w:val="000A3CCD"/>
    <w:rsid w:val="000B23C3"/>
    <w:rsid w:val="000B2907"/>
    <w:rsid w:val="000B2E36"/>
    <w:rsid w:val="000B381B"/>
    <w:rsid w:val="000B4438"/>
    <w:rsid w:val="000C0443"/>
    <w:rsid w:val="000C1084"/>
    <w:rsid w:val="000C3F21"/>
    <w:rsid w:val="000D5A38"/>
    <w:rsid w:val="000E6CC1"/>
    <w:rsid w:val="000F3D33"/>
    <w:rsid w:val="000F52F1"/>
    <w:rsid w:val="000F7E6A"/>
    <w:rsid w:val="00107AEF"/>
    <w:rsid w:val="001103F7"/>
    <w:rsid w:val="00110841"/>
    <w:rsid w:val="0011124D"/>
    <w:rsid w:val="00111B32"/>
    <w:rsid w:val="00131683"/>
    <w:rsid w:val="001371AC"/>
    <w:rsid w:val="001409F6"/>
    <w:rsid w:val="001427DA"/>
    <w:rsid w:val="001450CA"/>
    <w:rsid w:val="00145894"/>
    <w:rsid w:val="00146438"/>
    <w:rsid w:val="00147269"/>
    <w:rsid w:val="00152F7A"/>
    <w:rsid w:val="00155E4B"/>
    <w:rsid w:val="00162A86"/>
    <w:rsid w:val="001660BD"/>
    <w:rsid w:val="0016702F"/>
    <w:rsid w:val="0016769B"/>
    <w:rsid w:val="00170E99"/>
    <w:rsid w:val="001809EE"/>
    <w:rsid w:val="0018284D"/>
    <w:rsid w:val="00182C21"/>
    <w:rsid w:val="0018581D"/>
    <w:rsid w:val="001858EF"/>
    <w:rsid w:val="001918AD"/>
    <w:rsid w:val="00193311"/>
    <w:rsid w:val="00194651"/>
    <w:rsid w:val="0019754F"/>
    <w:rsid w:val="00197E83"/>
    <w:rsid w:val="001A36A7"/>
    <w:rsid w:val="001A4EA1"/>
    <w:rsid w:val="001A595B"/>
    <w:rsid w:val="001B141C"/>
    <w:rsid w:val="001B2E28"/>
    <w:rsid w:val="001C5290"/>
    <w:rsid w:val="001D32EF"/>
    <w:rsid w:val="001D3400"/>
    <w:rsid w:val="001E1B19"/>
    <w:rsid w:val="001E2F33"/>
    <w:rsid w:val="001E7A0C"/>
    <w:rsid w:val="001F2D29"/>
    <w:rsid w:val="001F495F"/>
    <w:rsid w:val="001F4E47"/>
    <w:rsid w:val="001F5CC5"/>
    <w:rsid w:val="001F6137"/>
    <w:rsid w:val="001F701A"/>
    <w:rsid w:val="001F7584"/>
    <w:rsid w:val="00201528"/>
    <w:rsid w:val="00203629"/>
    <w:rsid w:val="00206D1D"/>
    <w:rsid w:val="00210903"/>
    <w:rsid w:val="00215B99"/>
    <w:rsid w:val="00221FD2"/>
    <w:rsid w:val="00225A65"/>
    <w:rsid w:val="002264D1"/>
    <w:rsid w:val="002300C3"/>
    <w:rsid w:val="0023326D"/>
    <w:rsid w:val="00233438"/>
    <w:rsid w:val="00236803"/>
    <w:rsid w:val="00240379"/>
    <w:rsid w:val="00243E32"/>
    <w:rsid w:val="002444CA"/>
    <w:rsid w:val="0025367C"/>
    <w:rsid w:val="00253BC6"/>
    <w:rsid w:val="00257EB4"/>
    <w:rsid w:val="00257FD7"/>
    <w:rsid w:val="0026027F"/>
    <w:rsid w:val="0026405F"/>
    <w:rsid w:val="00266E32"/>
    <w:rsid w:val="002677BA"/>
    <w:rsid w:val="00272A54"/>
    <w:rsid w:val="002756B9"/>
    <w:rsid w:val="00277C32"/>
    <w:rsid w:val="002807D7"/>
    <w:rsid w:val="002842F2"/>
    <w:rsid w:val="002869E4"/>
    <w:rsid w:val="0029041A"/>
    <w:rsid w:val="002912EF"/>
    <w:rsid w:val="002A0F39"/>
    <w:rsid w:val="002A4CD3"/>
    <w:rsid w:val="002B5098"/>
    <w:rsid w:val="002C31CB"/>
    <w:rsid w:val="002C3686"/>
    <w:rsid w:val="002C5096"/>
    <w:rsid w:val="002D2203"/>
    <w:rsid w:val="002D258A"/>
    <w:rsid w:val="002D47B2"/>
    <w:rsid w:val="002E4C13"/>
    <w:rsid w:val="002F3AEC"/>
    <w:rsid w:val="00303F0C"/>
    <w:rsid w:val="003052C1"/>
    <w:rsid w:val="003124C4"/>
    <w:rsid w:val="00313A0E"/>
    <w:rsid w:val="00314991"/>
    <w:rsid w:val="00320670"/>
    <w:rsid w:val="00322571"/>
    <w:rsid w:val="0032294A"/>
    <w:rsid w:val="00322D20"/>
    <w:rsid w:val="00332AD9"/>
    <w:rsid w:val="00335104"/>
    <w:rsid w:val="003408E5"/>
    <w:rsid w:val="00342AA4"/>
    <w:rsid w:val="00344945"/>
    <w:rsid w:val="003539DA"/>
    <w:rsid w:val="00355313"/>
    <w:rsid w:val="00356D51"/>
    <w:rsid w:val="00361324"/>
    <w:rsid w:val="00363229"/>
    <w:rsid w:val="0036493E"/>
    <w:rsid w:val="00364C4E"/>
    <w:rsid w:val="0037067C"/>
    <w:rsid w:val="003708D5"/>
    <w:rsid w:val="00370B5B"/>
    <w:rsid w:val="00371F43"/>
    <w:rsid w:val="003729CB"/>
    <w:rsid w:val="0038113E"/>
    <w:rsid w:val="003832D9"/>
    <w:rsid w:val="0038535A"/>
    <w:rsid w:val="00387D5F"/>
    <w:rsid w:val="0039062C"/>
    <w:rsid w:val="003918C4"/>
    <w:rsid w:val="003930F0"/>
    <w:rsid w:val="003A0E25"/>
    <w:rsid w:val="003A7E3C"/>
    <w:rsid w:val="003B41C1"/>
    <w:rsid w:val="003C2B59"/>
    <w:rsid w:val="003D03A2"/>
    <w:rsid w:val="003D1473"/>
    <w:rsid w:val="003D25EE"/>
    <w:rsid w:val="003D52C7"/>
    <w:rsid w:val="003D7AEB"/>
    <w:rsid w:val="003E0922"/>
    <w:rsid w:val="003E496B"/>
    <w:rsid w:val="003E49C8"/>
    <w:rsid w:val="003E6724"/>
    <w:rsid w:val="003F12F4"/>
    <w:rsid w:val="003F2D14"/>
    <w:rsid w:val="003F4C75"/>
    <w:rsid w:val="003F66C9"/>
    <w:rsid w:val="004006A6"/>
    <w:rsid w:val="00402F80"/>
    <w:rsid w:val="00410351"/>
    <w:rsid w:val="004119A5"/>
    <w:rsid w:val="004128BA"/>
    <w:rsid w:val="00412EC8"/>
    <w:rsid w:val="00413BBF"/>
    <w:rsid w:val="00420084"/>
    <w:rsid w:val="00430ED3"/>
    <w:rsid w:val="00435678"/>
    <w:rsid w:val="00440C90"/>
    <w:rsid w:val="0044406B"/>
    <w:rsid w:val="00444BE6"/>
    <w:rsid w:val="00444F35"/>
    <w:rsid w:val="004472E2"/>
    <w:rsid w:val="00447776"/>
    <w:rsid w:val="00455076"/>
    <w:rsid w:val="00463D45"/>
    <w:rsid w:val="004648DE"/>
    <w:rsid w:val="00466F56"/>
    <w:rsid w:val="00472A53"/>
    <w:rsid w:val="00473C82"/>
    <w:rsid w:val="004767A4"/>
    <w:rsid w:val="00480296"/>
    <w:rsid w:val="00482CCF"/>
    <w:rsid w:val="004831E9"/>
    <w:rsid w:val="0049079A"/>
    <w:rsid w:val="004910FE"/>
    <w:rsid w:val="004A060C"/>
    <w:rsid w:val="004A36E0"/>
    <w:rsid w:val="004B1760"/>
    <w:rsid w:val="004B28D9"/>
    <w:rsid w:val="004B5FE7"/>
    <w:rsid w:val="004C7875"/>
    <w:rsid w:val="004D4F4B"/>
    <w:rsid w:val="004D5E1B"/>
    <w:rsid w:val="004E0569"/>
    <w:rsid w:val="004E0FAA"/>
    <w:rsid w:val="004E27BA"/>
    <w:rsid w:val="004E2D5C"/>
    <w:rsid w:val="004F034A"/>
    <w:rsid w:val="004F047E"/>
    <w:rsid w:val="004F17FA"/>
    <w:rsid w:val="004F2C99"/>
    <w:rsid w:val="004F495A"/>
    <w:rsid w:val="00501207"/>
    <w:rsid w:val="005032EE"/>
    <w:rsid w:val="00507CBC"/>
    <w:rsid w:val="00511BD4"/>
    <w:rsid w:val="00514C42"/>
    <w:rsid w:val="00521F49"/>
    <w:rsid w:val="00523190"/>
    <w:rsid w:val="00524021"/>
    <w:rsid w:val="0052429A"/>
    <w:rsid w:val="00527068"/>
    <w:rsid w:val="00536748"/>
    <w:rsid w:val="00536C6B"/>
    <w:rsid w:val="00537392"/>
    <w:rsid w:val="00540B85"/>
    <w:rsid w:val="00545AA9"/>
    <w:rsid w:val="00547C58"/>
    <w:rsid w:val="00550756"/>
    <w:rsid w:val="0055168A"/>
    <w:rsid w:val="00551A87"/>
    <w:rsid w:val="00557DED"/>
    <w:rsid w:val="005676F3"/>
    <w:rsid w:val="00580757"/>
    <w:rsid w:val="00584C5C"/>
    <w:rsid w:val="00585A39"/>
    <w:rsid w:val="00596943"/>
    <w:rsid w:val="005A4D5F"/>
    <w:rsid w:val="005A693A"/>
    <w:rsid w:val="005A755C"/>
    <w:rsid w:val="005B015D"/>
    <w:rsid w:val="005B130C"/>
    <w:rsid w:val="005B2AE1"/>
    <w:rsid w:val="005B7338"/>
    <w:rsid w:val="005C0C3B"/>
    <w:rsid w:val="005C2869"/>
    <w:rsid w:val="005C3A21"/>
    <w:rsid w:val="005C5928"/>
    <w:rsid w:val="005D0171"/>
    <w:rsid w:val="005D500C"/>
    <w:rsid w:val="005D66F1"/>
    <w:rsid w:val="005E004D"/>
    <w:rsid w:val="005E0F8B"/>
    <w:rsid w:val="005E138D"/>
    <w:rsid w:val="005E27FF"/>
    <w:rsid w:val="005E65B2"/>
    <w:rsid w:val="005F1AB5"/>
    <w:rsid w:val="005F3BF3"/>
    <w:rsid w:val="005F68F2"/>
    <w:rsid w:val="006003CF"/>
    <w:rsid w:val="00601075"/>
    <w:rsid w:val="00610383"/>
    <w:rsid w:val="00610CDE"/>
    <w:rsid w:val="0061128D"/>
    <w:rsid w:val="0061190D"/>
    <w:rsid w:val="00612771"/>
    <w:rsid w:val="006161B0"/>
    <w:rsid w:val="00617D50"/>
    <w:rsid w:val="00626273"/>
    <w:rsid w:val="00627D15"/>
    <w:rsid w:val="00631FE6"/>
    <w:rsid w:val="006351E3"/>
    <w:rsid w:val="00636C50"/>
    <w:rsid w:val="006370DD"/>
    <w:rsid w:val="006372DC"/>
    <w:rsid w:val="00642885"/>
    <w:rsid w:val="00642C6A"/>
    <w:rsid w:val="00654B0A"/>
    <w:rsid w:val="00660ED3"/>
    <w:rsid w:val="0066120F"/>
    <w:rsid w:val="00661DD4"/>
    <w:rsid w:val="00663048"/>
    <w:rsid w:val="00664903"/>
    <w:rsid w:val="006671A7"/>
    <w:rsid w:val="00667822"/>
    <w:rsid w:val="00673ACA"/>
    <w:rsid w:val="00682023"/>
    <w:rsid w:val="00697E61"/>
    <w:rsid w:val="006A2EF4"/>
    <w:rsid w:val="006A36B4"/>
    <w:rsid w:val="006B3D1D"/>
    <w:rsid w:val="006B5550"/>
    <w:rsid w:val="006B7113"/>
    <w:rsid w:val="006C14CA"/>
    <w:rsid w:val="006C212C"/>
    <w:rsid w:val="006D0E1C"/>
    <w:rsid w:val="006D4539"/>
    <w:rsid w:val="006E0CBE"/>
    <w:rsid w:val="006F4E7D"/>
    <w:rsid w:val="006F5811"/>
    <w:rsid w:val="00701D09"/>
    <w:rsid w:val="007122F6"/>
    <w:rsid w:val="0071273E"/>
    <w:rsid w:val="00713239"/>
    <w:rsid w:val="00713A9F"/>
    <w:rsid w:val="00717E10"/>
    <w:rsid w:val="00723B75"/>
    <w:rsid w:val="007411DE"/>
    <w:rsid w:val="00741A31"/>
    <w:rsid w:val="007429FD"/>
    <w:rsid w:val="00745F37"/>
    <w:rsid w:val="00752540"/>
    <w:rsid w:val="00767E9C"/>
    <w:rsid w:val="007724B7"/>
    <w:rsid w:val="00774C68"/>
    <w:rsid w:val="00775B42"/>
    <w:rsid w:val="00776CC5"/>
    <w:rsid w:val="00776D87"/>
    <w:rsid w:val="00777AE4"/>
    <w:rsid w:val="007857C9"/>
    <w:rsid w:val="00785FEA"/>
    <w:rsid w:val="0078604B"/>
    <w:rsid w:val="0078626F"/>
    <w:rsid w:val="0079225A"/>
    <w:rsid w:val="007A13EF"/>
    <w:rsid w:val="007A3315"/>
    <w:rsid w:val="007B0C60"/>
    <w:rsid w:val="007B7F4E"/>
    <w:rsid w:val="007C27A1"/>
    <w:rsid w:val="007C4737"/>
    <w:rsid w:val="007C5126"/>
    <w:rsid w:val="007C7E92"/>
    <w:rsid w:val="007D0FE4"/>
    <w:rsid w:val="007D60E7"/>
    <w:rsid w:val="007E0F79"/>
    <w:rsid w:val="007E1557"/>
    <w:rsid w:val="007F0F13"/>
    <w:rsid w:val="007F2E69"/>
    <w:rsid w:val="007F32A5"/>
    <w:rsid w:val="007F3BFA"/>
    <w:rsid w:val="007F4B1E"/>
    <w:rsid w:val="007F6745"/>
    <w:rsid w:val="007F77BE"/>
    <w:rsid w:val="00800983"/>
    <w:rsid w:val="00804D8C"/>
    <w:rsid w:val="0080568F"/>
    <w:rsid w:val="0080633F"/>
    <w:rsid w:val="00807B0A"/>
    <w:rsid w:val="00810178"/>
    <w:rsid w:val="0081516D"/>
    <w:rsid w:val="00815683"/>
    <w:rsid w:val="00822B3C"/>
    <w:rsid w:val="00827DF7"/>
    <w:rsid w:val="008309F7"/>
    <w:rsid w:val="00832A67"/>
    <w:rsid w:val="00833287"/>
    <w:rsid w:val="00836183"/>
    <w:rsid w:val="008423B5"/>
    <w:rsid w:val="00842ADF"/>
    <w:rsid w:val="0084349E"/>
    <w:rsid w:val="00845840"/>
    <w:rsid w:val="0084587A"/>
    <w:rsid w:val="00846F54"/>
    <w:rsid w:val="008513E8"/>
    <w:rsid w:val="0085234E"/>
    <w:rsid w:val="00853363"/>
    <w:rsid w:val="008544B1"/>
    <w:rsid w:val="0085666D"/>
    <w:rsid w:val="008642ED"/>
    <w:rsid w:val="00867AE9"/>
    <w:rsid w:val="00867CAE"/>
    <w:rsid w:val="008704F1"/>
    <w:rsid w:val="008744D3"/>
    <w:rsid w:val="00874C69"/>
    <w:rsid w:val="00882862"/>
    <w:rsid w:val="00882FBA"/>
    <w:rsid w:val="00892157"/>
    <w:rsid w:val="00895114"/>
    <w:rsid w:val="008A007C"/>
    <w:rsid w:val="008A13BD"/>
    <w:rsid w:val="008A3F49"/>
    <w:rsid w:val="008B33A2"/>
    <w:rsid w:val="008B3805"/>
    <w:rsid w:val="008B5056"/>
    <w:rsid w:val="008B682A"/>
    <w:rsid w:val="008B716F"/>
    <w:rsid w:val="008C33DE"/>
    <w:rsid w:val="008C47C9"/>
    <w:rsid w:val="008C7FCB"/>
    <w:rsid w:val="008D0683"/>
    <w:rsid w:val="008D1AA7"/>
    <w:rsid w:val="008D2035"/>
    <w:rsid w:val="008D7143"/>
    <w:rsid w:val="008E1488"/>
    <w:rsid w:val="008E36DA"/>
    <w:rsid w:val="008E65E1"/>
    <w:rsid w:val="008F18F8"/>
    <w:rsid w:val="008F34DE"/>
    <w:rsid w:val="008F619D"/>
    <w:rsid w:val="008F6A6B"/>
    <w:rsid w:val="009064B8"/>
    <w:rsid w:val="00915B1C"/>
    <w:rsid w:val="00915EC6"/>
    <w:rsid w:val="009162CD"/>
    <w:rsid w:val="00927AC9"/>
    <w:rsid w:val="009326F5"/>
    <w:rsid w:val="0093666E"/>
    <w:rsid w:val="00936799"/>
    <w:rsid w:val="00936B88"/>
    <w:rsid w:val="009373EA"/>
    <w:rsid w:val="00944326"/>
    <w:rsid w:val="009454E2"/>
    <w:rsid w:val="00947706"/>
    <w:rsid w:val="00950008"/>
    <w:rsid w:val="009524F4"/>
    <w:rsid w:val="00956EA6"/>
    <w:rsid w:val="009622CF"/>
    <w:rsid w:val="00962C4C"/>
    <w:rsid w:val="0096450E"/>
    <w:rsid w:val="0096579F"/>
    <w:rsid w:val="00965B2E"/>
    <w:rsid w:val="00967698"/>
    <w:rsid w:val="0096770A"/>
    <w:rsid w:val="00972126"/>
    <w:rsid w:val="0098046D"/>
    <w:rsid w:val="00980D00"/>
    <w:rsid w:val="00983E8C"/>
    <w:rsid w:val="00985EFD"/>
    <w:rsid w:val="00986A2E"/>
    <w:rsid w:val="009902A6"/>
    <w:rsid w:val="00992C12"/>
    <w:rsid w:val="00995844"/>
    <w:rsid w:val="00997477"/>
    <w:rsid w:val="009A3714"/>
    <w:rsid w:val="009B4346"/>
    <w:rsid w:val="009C24DA"/>
    <w:rsid w:val="009C3DC2"/>
    <w:rsid w:val="009C53F1"/>
    <w:rsid w:val="009C5E49"/>
    <w:rsid w:val="009C6BA0"/>
    <w:rsid w:val="009D7295"/>
    <w:rsid w:val="009F2A1E"/>
    <w:rsid w:val="009F49D8"/>
    <w:rsid w:val="009F6757"/>
    <w:rsid w:val="00A04124"/>
    <w:rsid w:val="00A0686E"/>
    <w:rsid w:val="00A075F7"/>
    <w:rsid w:val="00A12331"/>
    <w:rsid w:val="00A12C3E"/>
    <w:rsid w:val="00A13230"/>
    <w:rsid w:val="00A166C5"/>
    <w:rsid w:val="00A214DE"/>
    <w:rsid w:val="00A25B19"/>
    <w:rsid w:val="00A27E4F"/>
    <w:rsid w:val="00A302A3"/>
    <w:rsid w:val="00A32AC7"/>
    <w:rsid w:val="00A362A2"/>
    <w:rsid w:val="00A40819"/>
    <w:rsid w:val="00A41D35"/>
    <w:rsid w:val="00A52CA5"/>
    <w:rsid w:val="00A535AA"/>
    <w:rsid w:val="00A574FD"/>
    <w:rsid w:val="00A6699E"/>
    <w:rsid w:val="00A802B0"/>
    <w:rsid w:val="00A84352"/>
    <w:rsid w:val="00A84A70"/>
    <w:rsid w:val="00A87404"/>
    <w:rsid w:val="00A95259"/>
    <w:rsid w:val="00AA043C"/>
    <w:rsid w:val="00AA0A72"/>
    <w:rsid w:val="00AA1CEF"/>
    <w:rsid w:val="00AA5829"/>
    <w:rsid w:val="00AB63B6"/>
    <w:rsid w:val="00AC2A31"/>
    <w:rsid w:val="00AC4555"/>
    <w:rsid w:val="00AC4B83"/>
    <w:rsid w:val="00AC4C5C"/>
    <w:rsid w:val="00AC6812"/>
    <w:rsid w:val="00AD14EC"/>
    <w:rsid w:val="00AD34C2"/>
    <w:rsid w:val="00AD4BC1"/>
    <w:rsid w:val="00AD5DF8"/>
    <w:rsid w:val="00AD6895"/>
    <w:rsid w:val="00AE2080"/>
    <w:rsid w:val="00AF5BF1"/>
    <w:rsid w:val="00B0210C"/>
    <w:rsid w:val="00B03021"/>
    <w:rsid w:val="00B10C0E"/>
    <w:rsid w:val="00B13407"/>
    <w:rsid w:val="00B22ED5"/>
    <w:rsid w:val="00B2544E"/>
    <w:rsid w:val="00B26CAD"/>
    <w:rsid w:val="00B32E69"/>
    <w:rsid w:val="00B3361C"/>
    <w:rsid w:val="00B3756F"/>
    <w:rsid w:val="00B573E2"/>
    <w:rsid w:val="00B61CBF"/>
    <w:rsid w:val="00B67E5F"/>
    <w:rsid w:val="00B715EA"/>
    <w:rsid w:val="00B75050"/>
    <w:rsid w:val="00B76DC7"/>
    <w:rsid w:val="00B810FB"/>
    <w:rsid w:val="00B83D17"/>
    <w:rsid w:val="00B850E4"/>
    <w:rsid w:val="00B97498"/>
    <w:rsid w:val="00BB31A0"/>
    <w:rsid w:val="00BB31CB"/>
    <w:rsid w:val="00BB4170"/>
    <w:rsid w:val="00BB5D21"/>
    <w:rsid w:val="00BB5E97"/>
    <w:rsid w:val="00BB67E1"/>
    <w:rsid w:val="00BB790E"/>
    <w:rsid w:val="00BB7E43"/>
    <w:rsid w:val="00BC093E"/>
    <w:rsid w:val="00BC14FA"/>
    <w:rsid w:val="00BC2495"/>
    <w:rsid w:val="00BC2A30"/>
    <w:rsid w:val="00BC349D"/>
    <w:rsid w:val="00BC56D6"/>
    <w:rsid w:val="00BC65F8"/>
    <w:rsid w:val="00BD1657"/>
    <w:rsid w:val="00BE3554"/>
    <w:rsid w:val="00BE75A0"/>
    <w:rsid w:val="00BF0D0B"/>
    <w:rsid w:val="00BF70F9"/>
    <w:rsid w:val="00C17A81"/>
    <w:rsid w:val="00C32DE0"/>
    <w:rsid w:val="00C33C4C"/>
    <w:rsid w:val="00C33F8C"/>
    <w:rsid w:val="00C34B74"/>
    <w:rsid w:val="00C442CF"/>
    <w:rsid w:val="00C44382"/>
    <w:rsid w:val="00C448F9"/>
    <w:rsid w:val="00C454F6"/>
    <w:rsid w:val="00C46A27"/>
    <w:rsid w:val="00C5527E"/>
    <w:rsid w:val="00C56C2D"/>
    <w:rsid w:val="00C56C67"/>
    <w:rsid w:val="00C56E5A"/>
    <w:rsid w:val="00C63D35"/>
    <w:rsid w:val="00C730E7"/>
    <w:rsid w:val="00C7424B"/>
    <w:rsid w:val="00C8164E"/>
    <w:rsid w:val="00C82833"/>
    <w:rsid w:val="00C8308F"/>
    <w:rsid w:val="00C833F3"/>
    <w:rsid w:val="00C878F8"/>
    <w:rsid w:val="00C90414"/>
    <w:rsid w:val="00C97E21"/>
    <w:rsid w:val="00C97EE7"/>
    <w:rsid w:val="00CA65BF"/>
    <w:rsid w:val="00CB288C"/>
    <w:rsid w:val="00CB6424"/>
    <w:rsid w:val="00CB6F16"/>
    <w:rsid w:val="00CB72C6"/>
    <w:rsid w:val="00CB7476"/>
    <w:rsid w:val="00CC1818"/>
    <w:rsid w:val="00CC1ADC"/>
    <w:rsid w:val="00CC2474"/>
    <w:rsid w:val="00CD5072"/>
    <w:rsid w:val="00CD5259"/>
    <w:rsid w:val="00CD6E20"/>
    <w:rsid w:val="00CD753E"/>
    <w:rsid w:val="00CE24CE"/>
    <w:rsid w:val="00CE31B1"/>
    <w:rsid w:val="00CE5668"/>
    <w:rsid w:val="00CE5AF2"/>
    <w:rsid w:val="00CE7B1B"/>
    <w:rsid w:val="00CE7F86"/>
    <w:rsid w:val="00CE7FB0"/>
    <w:rsid w:val="00CF0430"/>
    <w:rsid w:val="00CF2B3E"/>
    <w:rsid w:val="00CF3C22"/>
    <w:rsid w:val="00CF48E8"/>
    <w:rsid w:val="00D001E6"/>
    <w:rsid w:val="00D00B64"/>
    <w:rsid w:val="00D03E8C"/>
    <w:rsid w:val="00D045A1"/>
    <w:rsid w:val="00D0700A"/>
    <w:rsid w:val="00D07C3E"/>
    <w:rsid w:val="00D10DB7"/>
    <w:rsid w:val="00D157AE"/>
    <w:rsid w:val="00D17827"/>
    <w:rsid w:val="00D205D0"/>
    <w:rsid w:val="00D2149F"/>
    <w:rsid w:val="00D22BC9"/>
    <w:rsid w:val="00D26C85"/>
    <w:rsid w:val="00D33B5D"/>
    <w:rsid w:val="00D36F06"/>
    <w:rsid w:val="00D3773A"/>
    <w:rsid w:val="00D428C8"/>
    <w:rsid w:val="00D4372A"/>
    <w:rsid w:val="00D510AF"/>
    <w:rsid w:val="00D51E55"/>
    <w:rsid w:val="00D52EB8"/>
    <w:rsid w:val="00D60B80"/>
    <w:rsid w:val="00D62D6D"/>
    <w:rsid w:val="00D860BC"/>
    <w:rsid w:val="00D9119A"/>
    <w:rsid w:val="00D939D2"/>
    <w:rsid w:val="00D93B62"/>
    <w:rsid w:val="00D93D41"/>
    <w:rsid w:val="00D95E17"/>
    <w:rsid w:val="00D977CD"/>
    <w:rsid w:val="00DA2C05"/>
    <w:rsid w:val="00DA56FD"/>
    <w:rsid w:val="00DB2A14"/>
    <w:rsid w:val="00DB2E17"/>
    <w:rsid w:val="00DC00DA"/>
    <w:rsid w:val="00DC4899"/>
    <w:rsid w:val="00DD0621"/>
    <w:rsid w:val="00DD3ACF"/>
    <w:rsid w:val="00DE10C1"/>
    <w:rsid w:val="00DF3559"/>
    <w:rsid w:val="00DF6EA7"/>
    <w:rsid w:val="00E10452"/>
    <w:rsid w:val="00E10D61"/>
    <w:rsid w:val="00E11009"/>
    <w:rsid w:val="00E12C10"/>
    <w:rsid w:val="00E131AF"/>
    <w:rsid w:val="00E21AF9"/>
    <w:rsid w:val="00E2244F"/>
    <w:rsid w:val="00E22FB1"/>
    <w:rsid w:val="00E23AA4"/>
    <w:rsid w:val="00E26768"/>
    <w:rsid w:val="00E27990"/>
    <w:rsid w:val="00E27A6A"/>
    <w:rsid w:val="00E3207E"/>
    <w:rsid w:val="00E3408A"/>
    <w:rsid w:val="00E34D1D"/>
    <w:rsid w:val="00E3706A"/>
    <w:rsid w:val="00E40097"/>
    <w:rsid w:val="00E40449"/>
    <w:rsid w:val="00E41572"/>
    <w:rsid w:val="00E4382D"/>
    <w:rsid w:val="00E51190"/>
    <w:rsid w:val="00E52560"/>
    <w:rsid w:val="00E545E5"/>
    <w:rsid w:val="00E60E87"/>
    <w:rsid w:val="00E66692"/>
    <w:rsid w:val="00E666FF"/>
    <w:rsid w:val="00E7065F"/>
    <w:rsid w:val="00E942A7"/>
    <w:rsid w:val="00E97751"/>
    <w:rsid w:val="00EA064A"/>
    <w:rsid w:val="00EA1DA5"/>
    <w:rsid w:val="00EA32C9"/>
    <w:rsid w:val="00EA3606"/>
    <w:rsid w:val="00EA41E8"/>
    <w:rsid w:val="00EA4545"/>
    <w:rsid w:val="00EA50DD"/>
    <w:rsid w:val="00EA58DB"/>
    <w:rsid w:val="00EB1105"/>
    <w:rsid w:val="00EB242B"/>
    <w:rsid w:val="00EB44A2"/>
    <w:rsid w:val="00EB6251"/>
    <w:rsid w:val="00EB625C"/>
    <w:rsid w:val="00EC7B3D"/>
    <w:rsid w:val="00ED43B6"/>
    <w:rsid w:val="00ED5031"/>
    <w:rsid w:val="00ED610C"/>
    <w:rsid w:val="00ED62C5"/>
    <w:rsid w:val="00ED6737"/>
    <w:rsid w:val="00EE1984"/>
    <w:rsid w:val="00EE22D6"/>
    <w:rsid w:val="00EE2FD8"/>
    <w:rsid w:val="00EE4204"/>
    <w:rsid w:val="00EE4321"/>
    <w:rsid w:val="00EE5B4D"/>
    <w:rsid w:val="00EE7B91"/>
    <w:rsid w:val="00EF089E"/>
    <w:rsid w:val="00EF13A1"/>
    <w:rsid w:val="00EF634A"/>
    <w:rsid w:val="00EF68A3"/>
    <w:rsid w:val="00F022CD"/>
    <w:rsid w:val="00F04E9D"/>
    <w:rsid w:val="00F12364"/>
    <w:rsid w:val="00F126D5"/>
    <w:rsid w:val="00F151CF"/>
    <w:rsid w:val="00F22265"/>
    <w:rsid w:val="00F252FA"/>
    <w:rsid w:val="00F277A3"/>
    <w:rsid w:val="00F31ABF"/>
    <w:rsid w:val="00F33ABB"/>
    <w:rsid w:val="00F37BA3"/>
    <w:rsid w:val="00F4138F"/>
    <w:rsid w:val="00F421A1"/>
    <w:rsid w:val="00F439D4"/>
    <w:rsid w:val="00F44E86"/>
    <w:rsid w:val="00F46608"/>
    <w:rsid w:val="00F53C18"/>
    <w:rsid w:val="00F54D20"/>
    <w:rsid w:val="00F5776E"/>
    <w:rsid w:val="00F6433A"/>
    <w:rsid w:val="00F67409"/>
    <w:rsid w:val="00F6766B"/>
    <w:rsid w:val="00F74953"/>
    <w:rsid w:val="00F82317"/>
    <w:rsid w:val="00F82DC4"/>
    <w:rsid w:val="00F85520"/>
    <w:rsid w:val="00F85584"/>
    <w:rsid w:val="00F860EC"/>
    <w:rsid w:val="00F861D0"/>
    <w:rsid w:val="00F86924"/>
    <w:rsid w:val="00F9048E"/>
    <w:rsid w:val="00F92488"/>
    <w:rsid w:val="00F9513E"/>
    <w:rsid w:val="00FA6051"/>
    <w:rsid w:val="00FB518F"/>
    <w:rsid w:val="00FB579F"/>
    <w:rsid w:val="00FB6CA7"/>
    <w:rsid w:val="00FC4723"/>
    <w:rsid w:val="00FC6A6B"/>
    <w:rsid w:val="00FD1895"/>
    <w:rsid w:val="00FD1990"/>
    <w:rsid w:val="00FD318D"/>
    <w:rsid w:val="00FE0B2A"/>
    <w:rsid w:val="00FE31CC"/>
    <w:rsid w:val="00FE6D66"/>
    <w:rsid w:val="00FE79E2"/>
    <w:rsid w:val="00FF0042"/>
    <w:rsid w:val="00FF1327"/>
    <w:rsid w:val="00FF481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DE92D58-F191-48BF-9507-355741B7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ConsPlusNormal">
    <w:name w:val="ConsPlusNormal"/>
    <w:rsid w:val="00F1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">
    <w:name w:val="5.0 Должность"/>
    <w:basedOn w:val="a"/>
    <w:rsid w:val="00807B0A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80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.1 Подпись"/>
    <w:basedOn w:val="a"/>
    <w:next w:val="52"/>
    <w:rsid w:val="00807B0A"/>
    <w:pPr>
      <w:spacing w:before="1000" w:after="1000" w:line="240" w:lineRule="auto"/>
      <w:ind w:left="243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d">
    <w:name w:val="Знак Знак Знак"/>
    <w:basedOn w:val="a"/>
    <w:rsid w:val="005C59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5C5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C59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CB72C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CB72C6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812&amp;dst=726" TargetMode="External"/><Relationship Id="rId13" Type="http://schemas.openxmlformats.org/officeDocument/2006/relationships/hyperlink" Target="https://login.consultant.ru/link/?req=doc&amp;base=LAW&amp;n=469783" TargetMode="External"/><Relationship Id="rId18" Type="http://schemas.openxmlformats.org/officeDocument/2006/relationships/hyperlink" Target="https://login.consultant.ru/link/?req=doc&amp;base=RLAW013&amp;n=135971&amp;dst=100527" TargetMode="External"/><Relationship Id="rId26" Type="http://schemas.openxmlformats.org/officeDocument/2006/relationships/hyperlink" Target="https://login.consultant.ru/link/?req=doc&amp;base=RLAW913&amp;n=57605&amp;dst=1005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43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20&amp;n=198608&amp;dst=100421" TargetMode="External"/><Relationship Id="rId17" Type="http://schemas.openxmlformats.org/officeDocument/2006/relationships/hyperlink" Target="https://login.consultant.ru/link/?req=doc&amp;base=RLAW013&amp;n=135971&amp;dst=100527" TargetMode="External"/><Relationship Id="rId25" Type="http://schemas.openxmlformats.org/officeDocument/2006/relationships/hyperlink" Target="https://login.consultant.ru/link/?req=doc&amp;base=RLAW913&amp;n=57605&amp;dst=1005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13&amp;n=135971&amp;dst=100527" TargetMode="External"/><Relationship Id="rId20" Type="http://schemas.openxmlformats.org/officeDocument/2006/relationships/hyperlink" Target="https://login.consultant.ru/link/?req=doc&amp;base=RLAW013&amp;n=135971&amp;dst=100533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812&amp;dst=837" TargetMode="External"/><Relationship Id="rId24" Type="http://schemas.openxmlformats.org/officeDocument/2006/relationships/hyperlink" Target="https://login.consultant.ru/link/?req=doc&amp;base=LAW&amp;n=4548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812" TargetMode="External"/><Relationship Id="rId23" Type="http://schemas.openxmlformats.org/officeDocument/2006/relationships/hyperlink" Target="https://login.consultant.ru/link/?req=doc&amp;base=LAW&amp;n=465798&amp;dst=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4812&amp;dst=726" TargetMode="External"/><Relationship Id="rId19" Type="http://schemas.openxmlformats.org/officeDocument/2006/relationships/hyperlink" Target="https://login.consultant.ru/link/?req=doc&amp;base=RLAW013&amp;n=135971&amp;dst=10052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812&amp;dst=837" TargetMode="External"/><Relationship Id="rId14" Type="http://schemas.openxmlformats.org/officeDocument/2006/relationships/hyperlink" Target="https://login.consultant.ru/link/?req=doc&amp;base=LAW&amp;n=454812" TargetMode="External"/><Relationship Id="rId22" Type="http://schemas.openxmlformats.org/officeDocument/2006/relationships/hyperlink" Target="https://login.consultant.ru/link/?req=doc&amp;base=LAW&amp;n=465798&amp;dst=1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3589-6A26-4EA5-89C7-D92CC267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3</cp:revision>
  <cp:lastPrinted>2024-06-11T09:32:00Z</cp:lastPrinted>
  <dcterms:created xsi:type="dcterms:W3CDTF">2024-06-18T07:34:00Z</dcterms:created>
  <dcterms:modified xsi:type="dcterms:W3CDTF">2024-06-18T07:35:00Z</dcterms:modified>
</cp:coreProperties>
</file>