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1A405" w14:textId="73CA5AC1" w:rsidR="00517BF3" w:rsidRDefault="004144E3" w:rsidP="00F07C2B">
      <w:pPr>
        <w:pStyle w:val="3"/>
      </w:pPr>
      <w:r w:rsidRPr="003E6E84">
        <w:t xml:space="preserve">Собрание депутатов </w:t>
      </w:r>
      <w:r w:rsidR="00DB0860" w:rsidRPr="003E6E84">
        <w:t>Ненецкого автономного округа</w:t>
      </w:r>
      <w:r w:rsidRPr="003E6E84">
        <w:t xml:space="preserve"> </w:t>
      </w:r>
      <w:r w:rsidR="001204F7" w:rsidRPr="003E6E84">
        <w:t>сообщает</w:t>
      </w:r>
      <w:r w:rsidRPr="003E6E84">
        <w:t xml:space="preserve"> о </w:t>
      </w:r>
      <w:r w:rsidR="00517BF3">
        <w:t xml:space="preserve">наличии вакантной должности государственной гражданской службы Ненецкого автономного округа, замещаемой без проведения конкурса: </w:t>
      </w:r>
    </w:p>
    <w:p w14:paraId="5D5B57B8" w14:textId="64F4FDEE" w:rsidR="00517BF3" w:rsidRPr="00121BBB" w:rsidRDefault="00517BF3" w:rsidP="00F07C2B">
      <w:pPr>
        <w:pStyle w:val="3"/>
        <w:rPr>
          <w:bCs/>
        </w:rPr>
      </w:pPr>
    </w:p>
    <w:p w14:paraId="7B1030E2" w14:textId="6F54124A" w:rsidR="00517BF3" w:rsidRDefault="00C26879" w:rsidP="00F07C2B">
      <w:pPr>
        <w:widowControl w:val="0"/>
        <w:autoSpaceDE w:val="0"/>
        <w:autoSpaceDN w:val="0"/>
        <w:adjustRightInd w:val="0"/>
        <w:spacing w:after="15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</w:t>
      </w:r>
      <w:r w:rsidR="00C81427">
        <w:rPr>
          <w:b/>
          <w:bCs/>
          <w:sz w:val="24"/>
          <w:szCs w:val="24"/>
        </w:rPr>
        <w:t>лавный консультант отдела кадровой политики и делопроизводства управления</w:t>
      </w:r>
      <w:r w:rsidR="00517BF3">
        <w:rPr>
          <w:b/>
          <w:bCs/>
          <w:sz w:val="24"/>
          <w:szCs w:val="24"/>
        </w:rPr>
        <w:t xml:space="preserve"> делами аппарата </w:t>
      </w:r>
      <w:r w:rsidR="00517BF3" w:rsidRPr="00517BF3">
        <w:rPr>
          <w:b/>
          <w:bCs/>
          <w:sz w:val="24"/>
          <w:szCs w:val="24"/>
        </w:rPr>
        <w:t>Собрания депутатов Ненецкого автономного округа</w:t>
      </w:r>
      <w:r>
        <w:rPr>
          <w:b/>
          <w:bCs/>
          <w:sz w:val="24"/>
          <w:szCs w:val="24"/>
        </w:rPr>
        <w:t>.</w:t>
      </w:r>
    </w:p>
    <w:p w14:paraId="3A9D95B8" w14:textId="2A534F6E" w:rsidR="00753879" w:rsidRPr="00517BF3" w:rsidRDefault="00481FF6" w:rsidP="00F07C2B">
      <w:pPr>
        <w:widowControl w:val="0"/>
        <w:autoSpaceDE w:val="0"/>
        <w:autoSpaceDN w:val="0"/>
        <w:adjustRightInd w:val="0"/>
        <w:spacing w:after="150"/>
        <w:ind w:firstLine="709"/>
        <w:jc w:val="both"/>
        <w:rPr>
          <w:b/>
          <w:bCs/>
          <w:sz w:val="24"/>
          <w:szCs w:val="24"/>
        </w:rPr>
      </w:pPr>
      <w:r w:rsidRPr="00121BBB">
        <w:rPr>
          <w:b/>
          <w:sz w:val="24"/>
          <w:szCs w:val="24"/>
        </w:rPr>
        <w:t>Требования, предъявляемые к претендентам:</w:t>
      </w:r>
    </w:p>
    <w:p w14:paraId="3944E753" w14:textId="03EDBAE1" w:rsidR="00CE56C9" w:rsidRDefault="00CE56C9" w:rsidP="00F07C2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наличие высшего образования</w:t>
      </w:r>
      <w:r w:rsidRPr="00CE56C9">
        <w:rPr>
          <w:sz w:val="24"/>
          <w:szCs w:val="24"/>
        </w:rPr>
        <w:t xml:space="preserve"> по направлению подготовки (специальности) профессионального образования «</w:t>
      </w:r>
      <w:r w:rsidR="005557BF" w:rsidRPr="005557BF">
        <w:rPr>
          <w:sz w:val="24"/>
          <w:szCs w:val="24"/>
        </w:rPr>
        <w:t>«Государственное и муниципальное управление», «Менеджмент», «Экономика», «Юриспруденция»; «Документоведение и архивоведение</w:t>
      </w:r>
      <w:r w:rsidR="005557BF">
        <w:rPr>
          <w:sz w:val="24"/>
          <w:szCs w:val="24"/>
        </w:rPr>
        <w:t>»</w:t>
      </w:r>
      <w:r w:rsidRPr="00CE56C9">
        <w:rPr>
          <w:sz w:val="24"/>
          <w:szCs w:val="24"/>
        </w:rPr>
        <w:t xml:space="preserve"> или иному направлению подготовки (специальности), для которого </w:t>
      </w:r>
      <w:r w:rsidRPr="00CE56C9">
        <w:rPr>
          <w:bCs/>
          <w:sz w:val="24"/>
          <w:szCs w:val="24"/>
        </w:rPr>
        <w:t xml:space="preserve">законодательством об образовании Российской Федерации установлено соответствие данному направлению подготовки (специальности), указанному в предыдущих перечнях профессий, </w:t>
      </w:r>
      <w:r w:rsidRPr="00CE56C9">
        <w:rPr>
          <w:sz w:val="24"/>
          <w:szCs w:val="24"/>
        </w:rPr>
        <w:t>специальностей и направлений подготовки</w:t>
      </w:r>
      <w:r w:rsidR="00A33B7A">
        <w:rPr>
          <w:sz w:val="24"/>
          <w:szCs w:val="24"/>
        </w:rPr>
        <w:t>;</w:t>
      </w:r>
    </w:p>
    <w:p w14:paraId="5D2FA54A" w14:textId="77777777" w:rsidR="00A33B7A" w:rsidRPr="00A33B7A" w:rsidRDefault="00A33B7A" w:rsidP="00A33B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33B7A">
        <w:rPr>
          <w:sz w:val="24"/>
          <w:szCs w:val="24"/>
        </w:rPr>
        <w:t xml:space="preserve">требования к стажу государственной гражданской службы или работы по специальности, направлению подготовки не устанавливаются. </w:t>
      </w:r>
    </w:p>
    <w:p w14:paraId="2F20088F" w14:textId="4DA28A6D" w:rsidR="00B15242" w:rsidRPr="00CE56C9" w:rsidRDefault="00DE7908" w:rsidP="00F07C2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21BBB">
        <w:rPr>
          <w:b/>
          <w:sz w:val="24"/>
          <w:szCs w:val="24"/>
          <w:lang w:eastAsia="en-US"/>
        </w:rPr>
        <w:t>г</w:t>
      </w:r>
      <w:r w:rsidR="00700BE9" w:rsidRPr="00121BBB">
        <w:rPr>
          <w:b/>
          <w:sz w:val="24"/>
          <w:szCs w:val="24"/>
          <w:lang w:eastAsia="en-US"/>
        </w:rPr>
        <w:t>ражданский служащий должен обладать</w:t>
      </w:r>
      <w:r w:rsidR="001B0355" w:rsidRPr="00121BBB">
        <w:rPr>
          <w:b/>
          <w:sz w:val="24"/>
          <w:szCs w:val="24"/>
          <w:lang w:eastAsia="en-US"/>
        </w:rPr>
        <w:t>:</w:t>
      </w:r>
    </w:p>
    <w:p w14:paraId="55BEB4C6" w14:textId="7AF52AFD" w:rsidR="00700BE9" w:rsidRPr="00121BBB" w:rsidRDefault="00700BE9" w:rsidP="00F07C2B">
      <w:pPr>
        <w:pStyle w:val="3"/>
        <w:widowControl w:val="0"/>
        <w:tabs>
          <w:tab w:val="clear" w:pos="9355"/>
        </w:tabs>
        <w:autoSpaceDE w:val="0"/>
        <w:autoSpaceDN w:val="0"/>
        <w:adjustRightInd w:val="0"/>
        <w:rPr>
          <w:lang w:eastAsia="en-US"/>
        </w:rPr>
      </w:pPr>
      <w:r w:rsidRPr="00121BBB">
        <w:rPr>
          <w:lang w:eastAsia="en-US"/>
        </w:rPr>
        <w:t>базовыми знаниями и умениями:</w:t>
      </w:r>
    </w:p>
    <w:p w14:paraId="07234712" w14:textId="77777777" w:rsidR="00CE56C9" w:rsidRPr="00134E4D" w:rsidRDefault="00CE56C9" w:rsidP="00821184">
      <w:pPr>
        <w:pStyle w:val="a7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34E4D">
        <w:rPr>
          <w:sz w:val="24"/>
          <w:szCs w:val="24"/>
        </w:rPr>
        <w:t>знанием государственного языка Российской Федерации (русского языка);</w:t>
      </w:r>
    </w:p>
    <w:p w14:paraId="6F6A33BF" w14:textId="7D29795A" w:rsidR="00CE56C9" w:rsidRPr="00134E4D" w:rsidRDefault="00CE56C9" w:rsidP="00821184">
      <w:pPr>
        <w:pStyle w:val="a7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34E4D">
        <w:rPr>
          <w:sz w:val="24"/>
          <w:szCs w:val="24"/>
        </w:rPr>
        <w:t xml:space="preserve">знаниями основ: </w:t>
      </w:r>
    </w:p>
    <w:p w14:paraId="58500C69" w14:textId="017A1970" w:rsidR="00CE56C9" w:rsidRPr="00134E4D" w:rsidRDefault="00CE56C9" w:rsidP="00F07C2B">
      <w:pPr>
        <w:pStyle w:val="a7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34E4D">
        <w:rPr>
          <w:sz w:val="24"/>
          <w:szCs w:val="24"/>
        </w:rPr>
        <w:t>К</w:t>
      </w:r>
      <w:r>
        <w:rPr>
          <w:sz w:val="24"/>
          <w:szCs w:val="24"/>
        </w:rPr>
        <w:t>онституции Российской Федерации;</w:t>
      </w:r>
    </w:p>
    <w:p w14:paraId="11F8F9C7" w14:textId="5DF7DE39" w:rsidR="00CE56C9" w:rsidRPr="00134E4D" w:rsidRDefault="00CE56C9" w:rsidP="00F07C2B">
      <w:pPr>
        <w:ind w:firstLine="709"/>
        <w:contextualSpacing/>
        <w:jc w:val="both"/>
        <w:rPr>
          <w:sz w:val="24"/>
          <w:szCs w:val="24"/>
        </w:rPr>
      </w:pPr>
      <w:r w:rsidRPr="00134E4D">
        <w:rPr>
          <w:sz w:val="24"/>
          <w:szCs w:val="24"/>
        </w:rPr>
        <w:t>Федерального закона от 27</w:t>
      </w:r>
      <w:r>
        <w:rPr>
          <w:sz w:val="24"/>
          <w:szCs w:val="24"/>
        </w:rPr>
        <w:t xml:space="preserve">.05.2003 </w:t>
      </w:r>
      <w:r w:rsidRPr="00134E4D">
        <w:rPr>
          <w:sz w:val="24"/>
          <w:szCs w:val="24"/>
        </w:rPr>
        <w:t>№ 58-ФЗ «О системе государственной службы Российской Федерации»;</w:t>
      </w:r>
    </w:p>
    <w:p w14:paraId="179314C6" w14:textId="7F5380FB" w:rsidR="00CE56C9" w:rsidRPr="00134E4D" w:rsidRDefault="00CE56C9" w:rsidP="00F07C2B">
      <w:pPr>
        <w:ind w:firstLine="709"/>
        <w:contextualSpacing/>
        <w:jc w:val="both"/>
        <w:rPr>
          <w:sz w:val="24"/>
          <w:szCs w:val="24"/>
        </w:rPr>
      </w:pPr>
      <w:r w:rsidRPr="00134E4D">
        <w:rPr>
          <w:sz w:val="24"/>
          <w:szCs w:val="24"/>
        </w:rPr>
        <w:t>Федерального закона от 27</w:t>
      </w:r>
      <w:r>
        <w:rPr>
          <w:sz w:val="24"/>
          <w:szCs w:val="24"/>
        </w:rPr>
        <w:t>.07.</w:t>
      </w:r>
      <w:r w:rsidRPr="00134E4D">
        <w:rPr>
          <w:sz w:val="24"/>
          <w:szCs w:val="24"/>
        </w:rPr>
        <w:t>2004 № 79-ФЗ «О государственной гражданской службе Российской Федерации»;</w:t>
      </w:r>
    </w:p>
    <w:p w14:paraId="1E8B2891" w14:textId="68A61097" w:rsidR="00CE56C9" w:rsidRPr="00CE56C9" w:rsidRDefault="00CE56C9" w:rsidP="00F07C2B">
      <w:pPr>
        <w:ind w:firstLine="709"/>
        <w:contextualSpacing/>
        <w:jc w:val="both"/>
        <w:rPr>
          <w:sz w:val="24"/>
          <w:szCs w:val="24"/>
        </w:rPr>
      </w:pPr>
      <w:r w:rsidRPr="00134E4D">
        <w:rPr>
          <w:sz w:val="24"/>
          <w:szCs w:val="24"/>
        </w:rPr>
        <w:t>Федерального закона от 25</w:t>
      </w:r>
      <w:r>
        <w:rPr>
          <w:sz w:val="24"/>
          <w:szCs w:val="24"/>
        </w:rPr>
        <w:t>.12.</w:t>
      </w:r>
      <w:r w:rsidRPr="00134E4D">
        <w:rPr>
          <w:sz w:val="24"/>
          <w:szCs w:val="24"/>
        </w:rPr>
        <w:t>2008</w:t>
      </w:r>
      <w:r>
        <w:rPr>
          <w:sz w:val="24"/>
          <w:szCs w:val="24"/>
        </w:rPr>
        <w:t xml:space="preserve"> </w:t>
      </w:r>
      <w:r w:rsidRPr="00134E4D">
        <w:rPr>
          <w:sz w:val="24"/>
          <w:szCs w:val="24"/>
        </w:rPr>
        <w:t>№ 273-ФЗ «О противодействии коррупции»;</w:t>
      </w:r>
    </w:p>
    <w:p w14:paraId="32D9C6D9" w14:textId="2BFCDBDB" w:rsidR="00B15242" w:rsidRPr="00121BBB" w:rsidRDefault="00720F74" w:rsidP="00F07C2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eastAsia="en-US"/>
        </w:rPr>
      </w:pPr>
      <w:r w:rsidRPr="00121BBB">
        <w:rPr>
          <w:b/>
          <w:sz w:val="24"/>
          <w:szCs w:val="24"/>
          <w:lang w:eastAsia="en-US"/>
        </w:rPr>
        <w:t>общими</w:t>
      </w:r>
      <w:r w:rsidR="00B15242" w:rsidRPr="00121BBB">
        <w:rPr>
          <w:b/>
          <w:sz w:val="24"/>
          <w:szCs w:val="24"/>
          <w:lang w:eastAsia="en-US"/>
        </w:rPr>
        <w:t xml:space="preserve"> умения</w:t>
      </w:r>
      <w:r w:rsidRPr="00121BBB">
        <w:rPr>
          <w:b/>
          <w:sz w:val="24"/>
          <w:szCs w:val="24"/>
          <w:lang w:eastAsia="en-US"/>
        </w:rPr>
        <w:t>ми</w:t>
      </w:r>
      <w:r w:rsidR="00B15242" w:rsidRPr="00121BBB">
        <w:rPr>
          <w:b/>
          <w:sz w:val="24"/>
          <w:szCs w:val="24"/>
          <w:lang w:eastAsia="en-US"/>
        </w:rPr>
        <w:t>:</w:t>
      </w:r>
    </w:p>
    <w:p w14:paraId="67AE42EE" w14:textId="15DE8D82" w:rsidR="00B15242" w:rsidRPr="00121BBB" w:rsidRDefault="00B15242" w:rsidP="00F07C2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121BBB">
        <w:rPr>
          <w:sz w:val="24"/>
          <w:szCs w:val="24"/>
          <w:lang w:eastAsia="en-US"/>
        </w:rPr>
        <w:t>умение</w:t>
      </w:r>
      <w:r w:rsidR="003C2540">
        <w:rPr>
          <w:sz w:val="24"/>
          <w:szCs w:val="24"/>
          <w:lang w:eastAsia="en-US"/>
        </w:rPr>
        <w:t>м</w:t>
      </w:r>
      <w:r w:rsidRPr="00121BBB">
        <w:rPr>
          <w:sz w:val="24"/>
          <w:szCs w:val="24"/>
          <w:lang w:eastAsia="en-US"/>
        </w:rPr>
        <w:t xml:space="preserve"> мыслить системно (стратегически);</w:t>
      </w:r>
    </w:p>
    <w:p w14:paraId="234A84F8" w14:textId="15E764B5" w:rsidR="00B15242" w:rsidRPr="00121BBB" w:rsidRDefault="00B15242" w:rsidP="00F07C2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121BBB">
        <w:rPr>
          <w:sz w:val="24"/>
          <w:szCs w:val="24"/>
          <w:lang w:eastAsia="en-US"/>
        </w:rPr>
        <w:t>умение</w:t>
      </w:r>
      <w:r w:rsidR="003C2540">
        <w:rPr>
          <w:sz w:val="24"/>
          <w:szCs w:val="24"/>
          <w:lang w:eastAsia="en-US"/>
        </w:rPr>
        <w:t>м</w:t>
      </w:r>
      <w:r w:rsidRPr="00121BBB">
        <w:rPr>
          <w:sz w:val="24"/>
          <w:szCs w:val="24"/>
          <w:lang w:eastAsia="en-US"/>
        </w:rPr>
        <w:t xml:space="preserve"> планировать, рационально использовать служебное время и достигать результата;</w:t>
      </w:r>
    </w:p>
    <w:p w14:paraId="7CDBF622" w14:textId="4457BDE4" w:rsidR="00B15242" w:rsidRPr="00121BBB" w:rsidRDefault="003C2540" w:rsidP="00F07C2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коммуникативными</w:t>
      </w:r>
      <w:r w:rsidR="00B15242" w:rsidRPr="00121BBB">
        <w:rPr>
          <w:sz w:val="24"/>
          <w:szCs w:val="24"/>
          <w:lang w:eastAsia="en-US"/>
        </w:rPr>
        <w:t xml:space="preserve"> умения</w:t>
      </w:r>
      <w:r>
        <w:rPr>
          <w:sz w:val="24"/>
          <w:szCs w:val="24"/>
          <w:lang w:eastAsia="en-US"/>
        </w:rPr>
        <w:t>ми</w:t>
      </w:r>
      <w:r w:rsidR="00B15242" w:rsidRPr="00121BBB">
        <w:rPr>
          <w:sz w:val="24"/>
          <w:szCs w:val="24"/>
          <w:lang w:eastAsia="en-US"/>
        </w:rPr>
        <w:t>;</w:t>
      </w:r>
    </w:p>
    <w:p w14:paraId="06B8FC75" w14:textId="751CB276" w:rsidR="00DF7814" w:rsidRPr="00121BBB" w:rsidRDefault="00B15242" w:rsidP="00F07C2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121BBB">
        <w:rPr>
          <w:sz w:val="24"/>
          <w:szCs w:val="24"/>
          <w:lang w:eastAsia="en-US"/>
        </w:rPr>
        <w:t>умение</w:t>
      </w:r>
      <w:r w:rsidR="003C2540">
        <w:rPr>
          <w:sz w:val="24"/>
          <w:szCs w:val="24"/>
          <w:lang w:eastAsia="en-US"/>
        </w:rPr>
        <w:t>м</w:t>
      </w:r>
      <w:r w:rsidRPr="00121BBB">
        <w:rPr>
          <w:sz w:val="24"/>
          <w:szCs w:val="24"/>
          <w:lang w:eastAsia="en-US"/>
        </w:rPr>
        <w:t xml:space="preserve"> управлять изменениями.</w:t>
      </w:r>
    </w:p>
    <w:p w14:paraId="69368018" w14:textId="77777777" w:rsidR="001B0355" w:rsidRPr="00121BBB" w:rsidRDefault="001B0355" w:rsidP="00F07C2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21BBB">
        <w:rPr>
          <w:b/>
          <w:sz w:val="24"/>
          <w:szCs w:val="24"/>
        </w:rPr>
        <w:t>профессиональными знаниями в сфере законодательства Российской Федерации и Ненецкого автономного округа</w:t>
      </w:r>
      <w:r w:rsidRPr="00121BBB">
        <w:rPr>
          <w:sz w:val="24"/>
          <w:szCs w:val="24"/>
        </w:rPr>
        <w:t>:</w:t>
      </w:r>
    </w:p>
    <w:p w14:paraId="3AA74137" w14:textId="77777777" w:rsidR="006D3908" w:rsidRPr="006D3908" w:rsidRDefault="006D3908" w:rsidP="006D3908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D3908">
        <w:rPr>
          <w:rFonts w:eastAsia="Calibri"/>
          <w:sz w:val="24"/>
          <w:szCs w:val="24"/>
          <w:lang w:eastAsia="en-US"/>
        </w:rPr>
        <w:t>Конституции Российской Федерации;</w:t>
      </w:r>
    </w:p>
    <w:p w14:paraId="3D7DC168" w14:textId="77777777" w:rsidR="006D3908" w:rsidRPr="006D3908" w:rsidRDefault="006D3908" w:rsidP="006D3908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D3908">
        <w:rPr>
          <w:rFonts w:eastAsia="Calibri"/>
          <w:sz w:val="24"/>
          <w:szCs w:val="24"/>
          <w:lang w:eastAsia="en-US"/>
        </w:rPr>
        <w:t>Федерального закона от 27.05.2003 № 58-ФЗ «О системе государственной службы Российской Федерации»;</w:t>
      </w:r>
    </w:p>
    <w:p w14:paraId="1C71983D" w14:textId="77777777" w:rsidR="006D3908" w:rsidRPr="006D3908" w:rsidRDefault="006D3908" w:rsidP="006D3908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D3908">
        <w:rPr>
          <w:rFonts w:eastAsia="Calibri"/>
          <w:sz w:val="24"/>
          <w:szCs w:val="24"/>
          <w:lang w:eastAsia="en-US"/>
        </w:rPr>
        <w:t>Федерального закона от 25.12.2008 № 273-ФЗ «О противодействии коррупции»;</w:t>
      </w:r>
    </w:p>
    <w:p w14:paraId="4CEA0D63" w14:textId="77777777" w:rsidR="006D3908" w:rsidRPr="006D3908" w:rsidRDefault="006D3908" w:rsidP="006D3908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6D3908">
        <w:rPr>
          <w:sz w:val="24"/>
          <w:szCs w:val="24"/>
        </w:rPr>
        <w:t>Федерального закона от 27.07.2004 № 79-ФЗ «О государственной гражданской службе Российской Федерации»;</w:t>
      </w:r>
    </w:p>
    <w:p w14:paraId="4A1075C4" w14:textId="77777777" w:rsidR="006D3908" w:rsidRPr="006D3908" w:rsidRDefault="006D3908" w:rsidP="006D3908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6D3908">
        <w:rPr>
          <w:sz w:val="24"/>
          <w:szCs w:val="24"/>
        </w:rPr>
        <w:t>Федерального закона от 02.05.2006 № 59-ФЗ «О порядке рассмотрения обращений граждан Российской Федерации»;</w:t>
      </w:r>
    </w:p>
    <w:p w14:paraId="7482C222" w14:textId="77777777" w:rsidR="006D3908" w:rsidRPr="006D3908" w:rsidRDefault="006D3908" w:rsidP="006D3908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6D3908">
        <w:rPr>
          <w:rFonts w:eastAsia="Calibri"/>
          <w:bCs/>
          <w:sz w:val="24"/>
          <w:szCs w:val="24"/>
          <w:lang w:eastAsia="en-US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14:paraId="575E7BB3" w14:textId="77777777" w:rsidR="006D3908" w:rsidRPr="006D3908" w:rsidRDefault="006D3908" w:rsidP="006D3908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6D3908">
        <w:rPr>
          <w:rFonts w:eastAsia="Calibri"/>
          <w:sz w:val="24"/>
          <w:szCs w:val="24"/>
          <w:lang w:eastAsia="en-US"/>
        </w:rPr>
        <w:t>Федерального закона от 27.07.2006 № 152-ФЗ «О персональных данных»;</w:t>
      </w:r>
    </w:p>
    <w:p w14:paraId="7D5C0B74" w14:textId="77777777" w:rsidR="006D3908" w:rsidRPr="006D3908" w:rsidRDefault="006D3908" w:rsidP="006D3908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sz w:val="24"/>
          <w:szCs w:val="24"/>
          <w:lang w:eastAsia="en-US"/>
        </w:rPr>
      </w:pPr>
      <w:r w:rsidRPr="006D3908">
        <w:rPr>
          <w:rFonts w:eastAsia="Calibri"/>
          <w:bCs/>
          <w:color w:val="000000"/>
          <w:sz w:val="24"/>
          <w:szCs w:val="24"/>
          <w:lang w:eastAsia="en-US"/>
        </w:rPr>
        <w:t>Трудового кодекса Российской Федерации;</w:t>
      </w:r>
    </w:p>
    <w:p w14:paraId="4F304E50" w14:textId="6AC29910" w:rsidR="006D3908" w:rsidRPr="006D3908" w:rsidRDefault="006D3908" w:rsidP="006D3908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D3908">
        <w:rPr>
          <w:bCs/>
          <w:sz w:val="24"/>
          <w:szCs w:val="24"/>
        </w:rPr>
        <w:t xml:space="preserve">закона </w:t>
      </w:r>
      <w:r w:rsidRPr="006D3908">
        <w:rPr>
          <w:sz w:val="24"/>
          <w:szCs w:val="24"/>
        </w:rPr>
        <w:t>Ненецкого автономного округа</w:t>
      </w:r>
      <w:r>
        <w:rPr>
          <w:bCs/>
          <w:sz w:val="24"/>
          <w:szCs w:val="24"/>
        </w:rPr>
        <w:t xml:space="preserve"> от 01.12.2005 № 636-оз </w:t>
      </w:r>
      <w:r w:rsidRPr="006D3908">
        <w:rPr>
          <w:bCs/>
          <w:sz w:val="24"/>
          <w:szCs w:val="24"/>
        </w:rPr>
        <w:t>«О государственной гражданской службе Ненецкого автономного округа»</w:t>
      </w:r>
      <w:r w:rsidRPr="006D3908">
        <w:rPr>
          <w:sz w:val="24"/>
          <w:szCs w:val="24"/>
        </w:rPr>
        <w:t>;</w:t>
      </w:r>
    </w:p>
    <w:p w14:paraId="0B391F91" w14:textId="77777777" w:rsidR="006D3908" w:rsidRPr="006D3908" w:rsidRDefault="006D3908" w:rsidP="006D3908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  <w:r w:rsidRPr="006D3908">
        <w:rPr>
          <w:bCs/>
          <w:sz w:val="24"/>
          <w:szCs w:val="24"/>
        </w:rPr>
        <w:t xml:space="preserve">закона </w:t>
      </w:r>
      <w:r w:rsidRPr="006D3908">
        <w:rPr>
          <w:sz w:val="24"/>
          <w:szCs w:val="24"/>
        </w:rPr>
        <w:t>Ненецкого автономного округа</w:t>
      </w:r>
      <w:r w:rsidRPr="006D3908">
        <w:rPr>
          <w:bCs/>
          <w:sz w:val="24"/>
          <w:szCs w:val="24"/>
        </w:rPr>
        <w:t xml:space="preserve"> </w:t>
      </w:r>
      <w:r w:rsidRPr="006D3908">
        <w:rPr>
          <w:bCs/>
          <w:color w:val="000000"/>
          <w:sz w:val="24"/>
          <w:szCs w:val="24"/>
        </w:rPr>
        <w:t>от 28.12.2006 № 828-оз «О Реестре должностей государственной гражданской службы Ненецкого автономного округа»;</w:t>
      </w:r>
    </w:p>
    <w:p w14:paraId="297CC29D" w14:textId="35A18A26" w:rsidR="006D3908" w:rsidRPr="006D3908" w:rsidRDefault="006D3908" w:rsidP="006D3908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з</w:t>
      </w:r>
      <w:r w:rsidRPr="006D3908">
        <w:rPr>
          <w:bCs/>
          <w:sz w:val="24"/>
          <w:szCs w:val="24"/>
        </w:rPr>
        <w:t xml:space="preserve">акона </w:t>
      </w:r>
      <w:r w:rsidRPr="006D3908">
        <w:rPr>
          <w:sz w:val="24"/>
          <w:szCs w:val="24"/>
        </w:rPr>
        <w:t>Ненецкого автономного округа</w:t>
      </w:r>
      <w:r w:rsidRPr="006D3908">
        <w:rPr>
          <w:bCs/>
          <w:sz w:val="24"/>
          <w:szCs w:val="24"/>
        </w:rPr>
        <w:t xml:space="preserve"> от 03.02.2006 </w:t>
      </w:r>
      <w:r>
        <w:rPr>
          <w:bCs/>
          <w:sz w:val="24"/>
          <w:szCs w:val="24"/>
        </w:rPr>
        <w:t xml:space="preserve">№ 673-оз </w:t>
      </w:r>
      <w:r w:rsidRPr="006D3908">
        <w:rPr>
          <w:bCs/>
          <w:sz w:val="24"/>
          <w:szCs w:val="24"/>
        </w:rPr>
        <w:t>«О нормативных правовых актах Ненецкого автономного округа»</w:t>
      </w:r>
      <w:r w:rsidRPr="006D3908">
        <w:rPr>
          <w:sz w:val="24"/>
          <w:szCs w:val="24"/>
        </w:rPr>
        <w:t>;</w:t>
      </w:r>
    </w:p>
    <w:p w14:paraId="3242B8B5" w14:textId="6F76CF7E" w:rsidR="006D3908" w:rsidRPr="006D3908" w:rsidRDefault="006D3908" w:rsidP="006D3908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  <w:r w:rsidRPr="006D3908">
        <w:rPr>
          <w:bCs/>
          <w:color w:val="000000"/>
          <w:sz w:val="24"/>
          <w:szCs w:val="24"/>
        </w:rPr>
        <w:t>закона Ненецкого автономного округа от 01.07.2009 № 53-оз «О противодействии коррупции в Ненецком автономном округе»;</w:t>
      </w:r>
    </w:p>
    <w:p w14:paraId="44B4D005" w14:textId="0371A590" w:rsidR="006D3908" w:rsidRPr="006D3908" w:rsidRDefault="006D3908" w:rsidP="006D3908">
      <w:pPr>
        <w:tabs>
          <w:tab w:val="left" w:pos="0"/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 w:rsidRPr="006D3908">
        <w:rPr>
          <w:bCs/>
          <w:color w:val="000000"/>
          <w:sz w:val="24"/>
          <w:szCs w:val="24"/>
        </w:rPr>
        <w:lastRenderedPageBreak/>
        <w:t>закона Ненецкого автономного округа от 06.01.2005 № 53</w:t>
      </w:r>
      <w:r>
        <w:rPr>
          <w:bCs/>
          <w:color w:val="000000"/>
          <w:sz w:val="24"/>
          <w:szCs w:val="24"/>
        </w:rPr>
        <w:t xml:space="preserve">8-оз «О статусе лиц, замещающих </w:t>
      </w:r>
      <w:r w:rsidRPr="006D3908">
        <w:rPr>
          <w:bCs/>
          <w:color w:val="000000"/>
          <w:sz w:val="24"/>
          <w:szCs w:val="24"/>
        </w:rPr>
        <w:t>государственные должности Ненецкого автономного округа»;</w:t>
      </w:r>
    </w:p>
    <w:p w14:paraId="737AE0AC" w14:textId="77777777" w:rsidR="006D3908" w:rsidRDefault="006D3908" w:rsidP="006D3908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  <w:r w:rsidRPr="006D3908">
        <w:rPr>
          <w:bCs/>
          <w:sz w:val="24"/>
          <w:szCs w:val="24"/>
        </w:rPr>
        <w:t xml:space="preserve">закона </w:t>
      </w:r>
      <w:r w:rsidRPr="006D3908">
        <w:rPr>
          <w:sz w:val="24"/>
          <w:szCs w:val="24"/>
        </w:rPr>
        <w:t>Ненецкого автономного округа</w:t>
      </w:r>
      <w:r w:rsidRPr="006D3908">
        <w:rPr>
          <w:bCs/>
          <w:sz w:val="24"/>
          <w:szCs w:val="24"/>
        </w:rPr>
        <w:t xml:space="preserve"> от 10.01.1996 № 15-оз «О статусе депутата Собрания депутатов Ненецкого автономного округа»;</w:t>
      </w:r>
    </w:p>
    <w:p w14:paraId="74AA7F94" w14:textId="2C86EABB" w:rsidR="006D3908" w:rsidRDefault="006D3908" w:rsidP="00D854A3">
      <w:pPr>
        <w:tabs>
          <w:tab w:val="left" w:pos="0"/>
          <w:tab w:val="left" w:pos="1134"/>
        </w:tabs>
        <w:ind w:firstLine="709"/>
        <w:jc w:val="both"/>
        <w:rPr>
          <w:sz w:val="24"/>
          <w:szCs w:val="24"/>
        </w:rPr>
      </w:pPr>
      <w:r w:rsidRPr="006D3908">
        <w:rPr>
          <w:color w:val="000000"/>
          <w:sz w:val="24"/>
          <w:szCs w:val="24"/>
        </w:rPr>
        <w:t>п</w:t>
      </w:r>
      <w:r w:rsidRPr="006D3908">
        <w:rPr>
          <w:bCs/>
          <w:sz w:val="24"/>
          <w:szCs w:val="24"/>
        </w:rPr>
        <w:t xml:space="preserve">остановления Собрания депутатов </w:t>
      </w:r>
      <w:r w:rsidRPr="006D3908">
        <w:rPr>
          <w:bCs/>
          <w:color w:val="000000"/>
          <w:sz w:val="24"/>
          <w:szCs w:val="24"/>
        </w:rPr>
        <w:t>Ненецкого автономного округа</w:t>
      </w:r>
      <w:r w:rsidRPr="006D3908">
        <w:rPr>
          <w:bCs/>
          <w:sz w:val="24"/>
          <w:szCs w:val="24"/>
        </w:rPr>
        <w:t xml:space="preserve"> от 23.06.2011</w:t>
      </w:r>
      <w:r w:rsidRPr="006D3908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6D3908">
        <w:rPr>
          <w:sz w:val="24"/>
          <w:szCs w:val="24"/>
        </w:rPr>
        <w:t>№</w:t>
      </w:r>
      <w:r w:rsidRPr="006D3908">
        <w:rPr>
          <w:bCs/>
          <w:sz w:val="24"/>
          <w:szCs w:val="24"/>
        </w:rPr>
        <w:t xml:space="preserve"> 153-сд </w:t>
      </w:r>
      <w:r w:rsidRPr="006D3908">
        <w:rPr>
          <w:sz w:val="24"/>
          <w:szCs w:val="24"/>
        </w:rPr>
        <w:t>«</w:t>
      </w:r>
      <w:r w:rsidRPr="006D3908">
        <w:rPr>
          <w:bCs/>
          <w:sz w:val="24"/>
          <w:szCs w:val="24"/>
        </w:rPr>
        <w:t>О Регламенте Собрания депутатов Ненецкого автономного округа</w:t>
      </w:r>
      <w:r w:rsidRPr="006D3908">
        <w:rPr>
          <w:sz w:val="24"/>
          <w:szCs w:val="24"/>
        </w:rPr>
        <w:t>»;</w:t>
      </w:r>
    </w:p>
    <w:p w14:paraId="1E2284AB" w14:textId="77777777" w:rsidR="00D854A3" w:rsidRPr="00D854A3" w:rsidRDefault="00D854A3" w:rsidP="00D854A3">
      <w:pPr>
        <w:shd w:val="clear" w:color="auto" w:fill="FFFFFF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D854A3">
        <w:rPr>
          <w:color w:val="000000"/>
          <w:sz w:val="24"/>
          <w:szCs w:val="24"/>
        </w:rPr>
        <w:t>Положения об аппарате Собрания депутатов Ненецкого автономного округа;</w:t>
      </w:r>
    </w:p>
    <w:p w14:paraId="5FB7438F" w14:textId="42CEBC4F" w:rsidR="00D854A3" w:rsidRDefault="00D854A3" w:rsidP="00D854A3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D854A3">
        <w:rPr>
          <w:color w:val="000000"/>
          <w:sz w:val="24"/>
          <w:szCs w:val="24"/>
        </w:rPr>
        <w:t>Положения об управлении делами аппарата Собрания депутатов Ненецкого автономного округа;</w:t>
      </w:r>
    </w:p>
    <w:p w14:paraId="101AFE6A" w14:textId="4BAE8515" w:rsidR="003F487A" w:rsidRPr="003F487A" w:rsidRDefault="003F487A" w:rsidP="003F487A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Положения об отделе кадровой политики и делопроизводства управления делами аппарата Собрания </w:t>
      </w:r>
      <w:r w:rsidRPr="003F487A">
        <w:rPr>
          <w:color w:val="000000"/>
          <w:sz w:val="24"/>
          <w:szCs w:val="24"/>
        </w:rPr>
        <w:t>депутато</w:t>
      </w:r>
      <w:r>
        <w:rPr>
          <w:color w:val="000000"/>
          <w:sz w:val="24"/>
          <w:szCs w:val="24"/>
        </w:rPr>
        <w:t>в Ненецкого автономного округа;</w:t>
      </w:r>
      <w:r w:rsidRPr="003F487A">
        <w:rPr>
          <w:color w:val="000000"/>
          <w:sz w:val="24"/>
          <w:szCs w:val="24"/>
        </w:rPr>
        <w:t xml:space="preserve"> </w:t>
      </w:r>
    </w:p>
    <w:p w14:paraId="4EE7DFE6" w14:textId="5B0547C1" w:rsidR="00D854A3" w:rsidRDefault="003F487A" w:rsidP="00D854A3">
      <w:pPr>
        <w:shd w:val="clear" w:color="auto" w:fill="FFFFFF"/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Инс</w:t>
      </w:r>
      <w:r w:rsidRPr="00D854A3">
        <w:rPr>
          <w:sz w:val="24"/>
          <w:szCs w:val="24"/>
        </w:rPr>
        <w:t>трукции</w:t>
      </w:r>
      <w:r w:rsidR="00D854A3" w:rsidRPr="00D854A3">
        <w:rPr>
          <w:sz w:val="24"/>
          <w:szCs w:val="24"/>
        </w:rPr>
        <w:t xml:space="preserve"> по делопроизводству в Собрании депутатов Ненецкого автономного округа. </w:t>
      </w:r>
    </w:p>
    <w:p w14:paraId="657860A3" w14:textId="6A5D2139" w:rsidR="001B0355" w:rsidRPr="00121BBB" w:rsidRDefault="007F68F3" w:rsidP="00116FB1">
      <w:pPr>
        <w:widowControl w:val="0"/>
        <w:autoSpaceDE w:val="0"/>
        <w:autoSpaceDN w:val="0"/>
        <w:adjustRightInd w:val="0"/>
        <w:ind w:firstLine="709"/>
        <w:rPr>
          <w:b/>
          <w:sz w:val="24"/>
          <w:szCs w:val="24"/>
        </w:rPr>
      </w:pPr>
      <w:r w:rsidRPr="00121BBB">
        <w:rPr>
          <w:b/>
          <w:sz w:val="24"/>
          <w:szCs w:val="24"/>
        </w:rPr>
        <w:t>иными профессиональными</w:t>
      </w:r>
      <w:r w:rsidR="001B0355" w:rsidRPr="00121BBB">
        <w:rPr>
          <w:b/>
          <w:sz w:val="24"/>
          <w:szCs w:val="24"/>
        </w:rPr>
        <w:t xml:space="preserve"> знания</w:t>
      </w:r>
      <w:r w:rsidRPr="00121BBB">
        <w:rPr>
          <w:b/>
          <w:sz w:val="24"/>
          <w:szCs w:val="24"/>
        </w:rPr>
        <w:t>ми</w:t>
      </w:r>
      <w:r w:rsidR="001B0355" w:rsidRPr="00121BBB">
        <w:rPr>
          <w:b/>
          <w:sz w:val="24"/>
          <w:szCs w:val="24"/>
        </w:rPr>
        <w:t>:</w:t>
      </w:r>
    </w:p>
    <w:p w14:paraId="0D5AE118" w14:textId="43DB03BD" w:rsidR="006D3908" w:rsidRPr="006D3908" w:rsidRDefault="006D3908" w:rsidP="006D3908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D3908">
        <w:rPr>
          <w:rFonts w:eastAsia="Calibri"/>
          <w:sz w:val="24"/>
          <w:szCs w:val="24"/>
          <w:lang w:eastAsia="en-US"/>
        </w:rPr>
        <w:t>основ документационного обеспечения Собрания депутатов</w:t>
      </w:r>
      <w:r w:rsidR="007D2021">
        <w:rPr>
          <w:rFonts w:eastAsia="Calibri"/>
          <w:sz w:val="24"/>
          <w:szCs w:val="24"/>
          <w:lang w:eastAsia="en-US"/>
        </w:rPr>
        <w:t xml:space="preserve"> Ненецкого автономного округа (далее - Собрание депутатов)</w:t>
      </w:r>
      <w:r w:rsidRPr="006D3908">
        <w:rPr>
          <w:rFonts w:eastAsia="Calibri"/>
          <w:sz w:val="24"/>
          <w:szCs w:val="24"/>
          <w:lang w:eastAsia="en-US"/>
        </w:rPr>
        <w:t>;</w:t>
      </w:r>
    </w:p>
    <w:p w14:paraId="727A1A33" w14:textId="34693E2E" w:rsidR="006D3908" w:rsidRPr="006D3908" w:rsidRDefault="006D3908" w:rsidP="006D3908">
      <w:pPr>
        <w:ind w:firstLine="709"/>
        <w:jc w:val="both"/>
        <w:rPr>
          <w:sz w:val="24"/>
          <w:szCs w:val="24"/>
        </w:rPr>
      </w:pPr>
      <w:r w:rsidRPr="006D3908">
        <w:rPr>
          <w:sz w:val="24"/>
          <w:szCs w:val="24"/>
        </w:rPr>
        <w:t>задач и функций Собрания депутатов в системе органов государственной власти Ненецкого автономного округа;</w:t>
      </w:r>
    </w:p>
    <w:p w14:paraId="514C177A" w14:textId="313EF0F0" w:rsidR="006D3908" w:rsidRPr="006D3908" w:rsidRDefault="006D3908" w:rsidP="006D3908">
      <w:pPr>
        <w:tabs>
          <w:tab w:val="left" w:pos="142"/>
          <w:tab w:val="left" w:pos="632"/>
          <w:tab w:val="left" w:pos="851"/>
          <w:tab w:val="left" w:pos="1418"/>
          <w:tab w:val="left" w:pos="1985"/>
        </w:tabs>
        <w:ind w:firstLine="709"/>
        <w:contextualSpacing/>
        <w:jc w:val="both"/>
        <w:rPr>
          <w:rFonts w:eastAsia="Calibri"/>
          <w:sz w:val="24"/>
          <w:szCs w:val="24"/>
        </w:rPr>
      </w:pPr>
      <w:r w:rsidRPr="006D3908">
        <w:rPr>
          <w:rFonts w:eastAsia="Calibri"/>
          <w:sz w:val="24"/>
          <w:szCs w:val="24"/>
        </w:rPr>
        <w:t xml:space="preserve">системы хранения и классификации архивных документов; </w:t>
      </w:r>
    </w:p>
    <w:p w14:paraId="6F2D9462" w14:textId="63186DFC" w:rsidR="006D3908" w:rsidRPr="006D3908" w:rsidRDefault="006D3908" w:rsidP="006D3908">
      <w:pPr>
        <w:ind w:firstLine="709"/>
        <w:jc w:val="both"/>
        <w:rPr>
          <w:sz w:val="24"/>
          <w:szCs w:val="24"/>
        </w:rPr>
      </w:pPr>
      <w:r w:rsidRPr="006D3908">
        <w:rPr>
          <w:sz w:val="24"/>
          <w:szCs w:val="24"/>
        </w:rPr>
        <w:t>служебного распорядка государственных гражданских служащих Собрания депутатов;</w:t>
      </w:r>
    </w:p>
    <w:p w14:paraId="42A2777A" w14:textId="63AFB077" w:rsidR="006D3908" w:rsidRPr="006D3908" w:rsidRDefault="006D3908" w:rsidP="006D3908">
      <w:pPr>
        <w:ind w:firstLine="709"/>
        <w:jc w:val="both"/>
        <w:rPr>
          <w:iCs/>
          <w:sz w:val="24"/>
          <w:szCs w:val="24"/>
        </w:rPr>
      </w:pPr>
      <w:r w:rsidRPr="006D3908">
        <w:rPr>
          <w:sz w:val="24"/>
          <w:szCs w:val="24"/>
        </w:rPr>
        <w:t xml:space="preserve">образцов основных документов </w:t>
      </w:r>
      <w:r w:rsidRPr="006D3908">
        <w:rPr>
          <w:bCs/>
          <w:sz w:val="24"/>
          <w:szCs w:val="24"/>
        </w:rPr>
        <w:t>и инструкции по делопроизводству</w:t>
      </w:r>
      <w:r w:rsidRPr="006D3908">
        <w:rPr>
          <w:sz w:val="24"/>
          <w:szCs w:val="24"/>
        </w:rPr>
        <w:t>, применяемых в Собрании депутатов, знание основ делопроизводства;</w:t>
      </w:r>
    </w:p>
    <w:p w14:paraId="6DCE512B" w14:textId="6205A4B5" w:rsidR="006D3908" w:rsidRPr="006D3908" w:rsidRDefault="006D3908" w:rsidP="006D3908">
      <w:pPr>
        <w:ind w:firstLine="709"/>
        <w:jc w:val="both"/>
        <w:rPr>
          <w:iCs/>
          <w:sz w:val="24"/>
          <w:szCs w:val="24"/>
        </w:rPr>
      </w:pPr>
      <w:r w:rsidRPr="006D3908">
        <w:rPr>
          <w:iCs/>
          <w:sz w:val="24"/>
          <w:szCs w:val="24"/>
        </w:rPr>
        <w:t xml:space="preserve">структуры </w:t>
      </w:r>
      <w:r w:rsidRPr="006D3908">
        <w:rPr>
          <w:sz w:val="24"/>
          <w:szCs w:val="24"/>
        </w:rPr>
        <w:t>Собрания депутатов и аппарата Собрания депутатов</w:t>
      </w:r>
      <w:r w:rsidRPr="006D3908">
        <w:rPr>
          <w:iCs/>
          <w:sz w:val="24"/>
          <w:szCs w:val="24"/>
        </w:rPr>
        <w:t>;</w:t>
      </w:r>
    </w:p>
    <w:p w14:paraId="13783285" w14:textId="4DE17076" w:rsidR="006D3908" w:rsidRPr="007D2021" w:rsidRDefault="006D3908" w:rsidP="007D2021">
      <w:pPr>
        <w:ind w:firstLine="709"/>
        <w:jc w:val="both"/>
        <w:rPr>
          <w:sz w:val="24"/>
          <w:szCs w:val="24"/>
        </w:rPr>
      </w:pPr>
      <w:r w:rsidRPr="006D3908">
        <w:rPr>
          <w:sz w:val="24"/>
          <w:szCs w:val="24"/>
        </w:rPr>
        <w:t>основных направлений деятельности и порядка взаимодействия структурных подразделений аппарата Собрания депутатов и прохождения служебной информации в аппарате Собрания депутатов.</w:t>
      </w:r>
    </w:p>
    <w:p w14:paraId="4FFFCB1E" w14:textId="08D5F72D" w:rsidR="001B0355" w:rsidRPr="00121BBB" w:rsidRDefault="001B0355" w:rsidP="007F68F3">
      <w:pPr>
        <w:pStyle w:val="3"/>
        <w:widowControl w:val="0"/>
        <w:tabs>
          <w:tab w:val="clear" w:pos="9355"/>
        </w:tabs>
        <w:autoSpaceDE w:val="0"/>
        <w:autoSpaceDN w:val="0"/>
        <w:adjustRightInd w:val="0"/>
      </w:pPr>
      <w:r w:rsidRPr="00121BBB">
        <w:t>профессиональными умениями:</w:t>
      </w:r>
    </w:p>
    <w:p w14:paraId="5D436307" w14:textId="77777777" w:rsidR="007D2021" w:rsidRPr="007D2021" w:rsidRDefault="007D2021" w:rsidP="007D2021">
      <w:pPr>
        <w:ind w:firstLine="709"/>
        <w:contextualSpacing/>
        <w:jc w:val="both"/>
        <w:rPr>
          <w:color w:val="000000"/>
          <w:sz w:val="24"/>
          <w:szCs w:val="24"/>
        </w:rPr>
      </w:pPr>
      <w:r w:rsidRPr="007D2021">
        <w:rPr>
          <w:color w:val="000000"/>
          <w:sz w:val="24"/>
          <w:szCs w:val="24"/>
        </w:rPr>
        <w:t xml:space="preserve">осуществления методического руководства и контроля за организацией делопроизводства в аппарате </w:t>
      </w:r>
      <w:r w:rsidRPr="007D2021">
        <w:rPr>
          <w:rFonts w:eastAsia="Calibri"/>
          <w:sz w:val="24"/>
          <w:szCs w:val="24"/>
          <w:lang w:eastAsia="en-US"/>
        </w:rPr>
        <w:t>Собрания депутатов</w:t>
      </w:r>
      <w:r w:rsidRPr="007D2021">
        <w:rPr>
          <w:color w:val="000000"/>
          <w:sz w:val="24"/>
          <w:szCs w:val="24"/>
        </w:rPr>
        <w:t xml:space="preserve">; </w:t>
      </w:r>
    </w:p>
    <w:p w14:paraId="7D3AFAFA" w14:textId="0EC0A3ED" w:rsidR="007D2021" w:rsidRPr="007D2021" w:rsidRDefault="007D2021" w:rsidP="007D2021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7D2021">
        <w:rPr>
          <w:color w:val="000000"/>
          <w:sz w:val="24"/>
          <w:szCs w:val="24"/>
        </w:rPr>
        <w:t xml:space="preserve">осуществления контроля за организацией работы приемной </w:t>
      </w:r>
      <w:r w:rsidRPr="007D2021">
        <w:rPr>
          <w:rFonts w:eastAsia="Calibri"/>
          <w:sz w:val="24"/>
          <w:szCs w:val="24"/>
          <w:lang w:eastAsia="en-US"/>
        </w:rPr>
        <w:t>Собрания депутатов</w:t>
      </w:r>
      <w:r w:rsidRPr="007D2021">
        <w:rPr>
          <w:color w:val="000000"/>
          <w:sz w:val="24"/>
          <w:szCs w:val="24"/>
        </w:rPr>
        <w:t xml:space="preserve"> и обеспечивать выполнение стоящих задач;</w:t>
      </w:r>
    </w:p>
    <w:p w14:paraId="5ABB3730" w14:textId="1C468845" w:rsidR="007D2021" w:rsidRPr="007D2021" w:rsidRDefault="007D2021" w:rsidP="007D2021">
      <w:pPr>
        <w:ind w:firstLine="709"/>
        <w:jc w:val="both"/>
        <w:rPr>
          <w:sz w:val="24"/>
          <w:szCs w:val="24"/>
        </w:rPr>
      </w:pPr>
      <w:r w:rsidRPr="007D2021">
        <w:rPr>
          <w:sz w:val="24"/>
          <w:szCs w:val="24"/>
        </w:rPr>
        <w:t>ведения учета и централизованной регистрации заявлений и обращений граждан в электронной базе данных;</w:t>
      </w:r>
    </w:p>
    <w:p w14:paraId="33C947E9" w14:textId="77777777" w:rsidR="007D2021" w:rsidRDefault="007D2021" w:rsidP="007D2021">
      <w:pPr>
        <w:ind w:firstLine="709"/>
        <w:jc w:val="both"/>
        <w:rPr>
          <w:bCs/>
          <w:sz w:val="24"/>
          <w:szCs w:val="24"/>
        </w:rPr>
      </w:pPr>
      <w:r w:rsidRPr="007D2021">
        <w:rPr>
          <w:sz w:val="24"/>
          <w:szCs w:val="24"/>
        </w:rPr>
        <w:t>практического применения нормативных правовых актов;</w:t>
      </w:r>
    </w:p>
    <w:p w14:paraId="6BD0BE7A" w14:textId="60233A3E" w:rsidR="007D2021" w:rsidRPr="007D2021" w:rsidRDefault="007D2021" w:rsidP="007D2021">
      <w:pPr>
        <w:ind w:firstLine="709"/>
        <w:jc w:val="both"/>
        <w:rPr>
          <w:bCs/>
          <w:sz w:val="24"/>
          <w:szCs w:val="24"/>
        </w:rPr>
      </w:pPr>
      <w:r w:rsidRPr="007D2021">
        <w:rPr>
          <w:sz w:val="24"/>
          <w:szCs w:val="24"/>
        </w:rPr>
        <w:t>взаимодействия с государственными органами (органами государственной власти) и органами местного самоуправления, организациями;</w:t>
      </w:r>
    </w:p>
    <w:p w14:paraId="4228325A" w14:textId="12A431A7" w:rsidR="007D2021" w:rsidRPr="007D2021" w:rsidRDefault="007D2021" w:rsidP="007D2021">
      <w:pPr>
        <w:ind w:firstLine="709"/>
        <w:jc w:val="both"/>
        <w:rPr>
          <w:sz w:val="24"/>
          <w:szCs w:val="24"/>
        </w:rPr>
      </w:pPr>
      <w:r w:rsidRPr="007D2021">
        <w:rPr>
          <w:sz w:val="24"/>
          <w:szCs w:val="24"/>
        </w:rPr>
        <w:t>ведения деловых переговоров, публичного выступления;</w:t>
      </w:r>
    </w:p>
    <w:p w14:paraId="1B206D0E" w14:textId="5E1416CE" w:rsidR="007D2021" w:rsidRPr="007D2021" w:rsidRDefault="007D2021" w:rsidP="007D2021">
      <w:pPr>
        <w:ind w:firstLine="709"/>
        <w:jc w:val="both"/>
        <w:rPr>
          <w:sz w:val="24"/>
          <w:szCs w:val="24"/>
        </w:rPr>
      </w:pPr>
      <w:r w:rsidRPr="007D2021">
        <w:rPr>
          <w:sz w:val="24"/>
          <w:szCs w:val="24"/>
        </w:rPr>
        <w:t>владения деловым письмом;</w:t>
      </w:r>
    </w:p>
    <w:p w14:paraId="46047B11" w14:textId="52CA1C2C" w:rsidR="007D2021" w:rsidRPr="007D2021" w:rsidRDefault="007D2021" w:rsidP="007D2021">
      <w:pPr>
        <w:ind w:firstLine="709"/>
        <w:jc w:val="both"/>
        <w:rPr>
          <w:sz w:val="24"/>
          <w:szCs w:val="24"/>
        </w:rPr>
      </w:pPr>
      <w:r w:rsidRPr="007D2021">
        <w:rPr>
          <w:sz w:val="24"/>
          <w:szCs w:val="24"/>
        </w:rPr>
        <w:t>эффективного планирования использования служебного времени;</w:t>
      </w:r>
    </w:p>
    <w:p w14:paraId="34F211DE" w14:textId="58CD9D10" w:rsidR="007D2021" w:rsidRPr="007D2021" w:rsidRDefault="007D2021" w:rsidP="007D2021">
      <w:pPr>
        <w:ind w:firstLine="709"/>
        <w:jc w:val="both"/>
        <w:rPr>
          <w:sz w:val="24"/>
          <w:szCs w:val="24"/>
        </w:rPr>
      </w:pPr>
      <w:r w:rsidRPr="007D2021">
        <w:rPr>
          <w:sz w:val="24"/>
          <w:szCs w:val="24"/>
        </w:rPr>
        <w:t>учёта, контроля, анализа и прогнозирования последствий принимаемых решений;</w:t>
      </w:r>
    </w:p>
    <w:p w14:paraId="45A4518E" w14:textId="6CCCE06A" w:rsidR="007D2021" w:rsidRPr="007D2021" w:rsidRDefault="007D2021" w:rsidP="007D2021">
      <w:pPr>
        <w:ind w:firstLine="709"/>
        <w:jc w:val="both"/>
        <w:rPr>
          <w:sz w:val="24"/>
          <w:szCs w:val="24"/>
        </w:rPr>
      </w:pPr>
      <w:r w:rsidRPr="007D2021">
        <w:rPr>
          <w:sz w:val="24"/>
          <w:szCs w:val="24"/>
        </w:rPr>
        <w:t>изучения и использования передового опыта в работе;</w:t>
      </w:r>
    </w:p>
    <w:p w14:paraId="0A615DFF" w14:textId="56C54E68" w:rsidR="007D2021" w:rsidRDefault="007D2021" w:rsidP="007D2021">
      <w:pPr>
        <w:ind w:firstLine="709"/>
        <w:jc w:val="both"/>
        <w:rPr>
          <w:sz w:val="24"/>
          <w:szCs w:val="24"/>
        </w:rPr>
      </w:pPr>
      <w:r w:rsidRPr="007D2021">
        <w:rPr>
          <w:sz w:val="24"/>
          <w:szCs w:val="24"/>
        </w:rPr>
        <w:t xml:space="preserve">применения справочных правовых систем (СПС «Консультант Плюс» и др.); </w:t>
      </w:r>
    </w:p>
    <w:p w14:paraId="4809CFF1" w14:textId="41DB0526" w:rsidR="00600FAF" w:rsidRPr="00600FAF" w:rsidRDefault="00600FAF" w:rsidP="00600FA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00FAF">
        <w:rPr>
          <w:sz w:val="24"/>
          <w:szCs w:val="24"/>
        </w:rPr>
        <w:t>работы со средствами вычислительной, копировальной и множительной техники, необходимым программным обеспечением, а также другими средствами механизации труда, знания правил их технической эксплуатации.</w:t>
      </w:r>
    </w:p>
    <w:p w14:paraId="50AC7C67" w14:textId="2258E9B0" w:rsidR="001B0355" w:rsidRPr="00121BBB" w:rsidRDefault="001B0355" w:rsidP="00DE7FCE">
      <w:pPr>
        <w:pStyle w:val="3"/>
        <w:widowControl w:val="0"/>
        <w:tabs>
          <w:tab w:val="clear" w:pos="9355"/>
        </w:tabs>
        <w:autoSpaceDE w:val="0"/>
        <w:autoSpaceDN w:val="0"/>
        <w:adjustRightInd w:val="0"/>
      </w:pPr>
      <w:r w:rsidRPr="00121BBB">
        <w:t>функциональными знаниями:</w:t>
      </w:r>
    </w:p>
    <w:p w14:paraId="6A5FD674" w14:textId="4C83B76E" w:rsidR="003F3F62" w:rsidRDefault="003F3F62" w:rsidP="00E215EE">
      <w:pPr>
        <w:pStyle w:val="3"/>
        <w:widowControl w:val="0"/>
        <w:tabs>
          <w:tab w:val="clear" w:pos="9355"/>
        </w:tabs>
        <w:autoSpaceDE w:val="0"/>
        <w:autoSpaceDN w:val="0"/>
        <w:adjustRightInd w:val="0"/>
        <w:rPr>
          <w:b w:val="0"/>
        </w:rPr>
      </w:pPr>
      <w:r w:rsidRPr="007D3584">
        <w:rPr>
          <w:b w:val="0"/>
        </w:rPr>
        <w:t>1) централизованной и смешанной формы ведения делопроизводства</w:t>
      </w:r>
      <w:r w:rsidR="007D3584">
        <w:rPr>
          <w:b w:val="0"/>
        </w:rPr>
        <w:t>;</w:t>
      </w:r>
    </w:p>
    <w:p w14:paraId="748CFDE4" w14:textId="7015CA41" w:rsidR="003F3F62" w:rsidRPr="007D3584" w:rsidRDefault="007D3584" w:rsidP="007D3584">
      <w:pPr>
        <w:pStyle w:val="3"/>
        <w:widowControl w:val="0"/>
        <w:tabs>
          <w:tab w:val="clear" w:pos="9355"/>
        </w:tabs>
        <w:autoSpaceDE w:val="0"/>
        <w:autoSpaceDN w:val="0"/>
        <w:adjustRightInd w:val="0"/>
        <w:rPr>
          <w:b w:val="0"/>
        </w:rPr>
      </w:pPr>
      <w:r>
        <w:rPr>
          <w:b w:val="0"/>
        </w:rPr>
        <w:t>2)</w:t>
      </w:r>
      <w:r w:rsidRPr="007D3584">
        <w:rPr>
          <w:b w:val="0"/>
        </w:rPr>
        <w:t xml:space="preserve"> системы взаимодействия в рамках внутриведомственного и межведомственного электронного документооборота</w:t>
      </w:r>
      <w:r>
        <w:rPr>
          <w:b w:val="0"/>
        </w:rPr>
        <w:t>.</w:t>
      </w:r>
    </w:p>
    <w:p w14:paraId="058F4778" w14:textId="2E5B02F3" w:rsidR="001B0355" w:rsidRPr="00121BBB" w:rsidRDefault="001B0355" w:rsidP="00E215EE">
      <w:pPr>
        <w:pStyle w:val="3"/>
        <w:widowControl w:val="0"/>
        <w:tabs>
          <w:tab w:val="clear" w:pos="9355"/>
        </w:tabs>
        <w:autoSpaceDE w:val="0"/>
        <w:autoSpaceDN w:val="0"/>
        <w:adjustRightInd w:val="0"/>
      </w:pPr>
      <w:r w:rsidRPr="00121BBB">
        <w:t>функциональными умениями:</w:t>
      </w:r>
    </w:p>
    <w:p w14:paraId="3E8AA23F" w14:textId="663A8288" w:rsidR="007D3584" w:rsidRDefault="007D3584" w:rsidP="00B86121">
      <w:pPr>
        <w:pStyle w:val="a5"/>
        <w:ind w:right="-2"/>
        <w:rPr>
          <w:rFonts w:ascii="Times New Roman" w:hAnsi="Times New Roman"/>
          <w:szCs w:val="24"/>
        </w:rPr>
      </w:pPr>
      <w:r w:rsidRPr="00ED5CC2">
        <w:rPr>
          <w:rFonts w:ascii="Times New Roman" w:hAnsi="Times New Roman"/>
          <w:szCs w:val="24"/>
        </w:rPr>
        <w:t>п</w:t>
      </w:r>
      <w:r w:rsidR="006A03EB">
        <w:rPr>
          <w:rFonts w:ascii="Times New Roman" w:hAnsi="Times New Roman"/>
          <w:color w:val="000000"/>
          <w:szCs w:val="24"/>
        </w:rPr>
        <w:t>риё</w:t>
      </w:r>
      <w:r w:rsidRPr="00ED5CC2">
        <w:rPr>
          <w:rFonts w:ascii="Times New Roman" w:hAnsi="Times New Roman"/>
          <w:color w:val="000000"/>
          <w:szCs w:val="24"/>
        </w:rPr>
        <w:t>м</w:t>
      </w:r>
      <w:r>
        <w:rPr>
          <w:rFonts w:ascii="Times New Roman" w:hAnsi="Times New Roman"/>
          <w:color w:val="000000"/>
          <w:szCs w:val="24"/>
        </w:rPr>
        <w:t>а</w:t>
      </w:r>
      <w:r w:rsidR="006A03EB">
        <w:rPr>
          <w:rFonts w:ascii="Times New Roman" w:hAnsi="Times New Roman"/>
          <w:color w:val="000000"/>
          <w:szCs w:val="24"/>
        </w:rPr>
        <w:t>, учё</w:t>
      </w:r>
      <w:r w:rsidRPr="00ED5CC2">
        <w:rPr>
          <w:rFonts w:ascii="Times New Roman" w:hAnsi="Times New Roman"/>
          <w:color w:val="000000"/>
          <w:szCs w:val="24"/>
        </w:rPr>
        <w:t>т</w:t>
      </w:r>
      <w:r>
        <w:rPr>
          <w:rFonts w:ascii="Times New Roman" w:hAnsi="Times New Roman"/>
          <w:color w:val="000000"/>
          <w:szCs w:val="24"/>
        </w:rPr>
        <w:t>а, обработки и регистрации</w:t>
      </w:r>
      <w:r w:rsidRPr="00ED5CC2">
        <w:rPr>
          <w:rFonts w:ascii="Times New Roman" w:hAnsi="Times New Roman"/>
          <w:color w:val="000000"/>
          <w:szCs w:val="24"/>
        </w:rPr>
        <w:t xml:space="preserve"> корреспонденции</w:t>
      </w:r>
      <w:r>
        <w:rPr>
          <w:rFonts w:ascii="Times New Roman" w:hAnsi="Times New Roman"/>
          <w:color w:val="000000"/>
          <w:szCs w:val="24"/>
        </w:rPr>
        <w:t xml:space="preserve">. </w:t>
      </w:r>
    </w:p>
    <w:p w14:paraId="2C7146EC" w14:textId="0D20CDFA" w:rsidR="00A83C3D" w:rsidRPr="00121BBB" w:rsidRDefault="00A83C3D" w:rsidP="00B86121">
      <w:pPr>
        <w:pStyle w:val="a5"/>
        <w:ind w:right="-2"/>
        <w:rPr>
          <w:rFonts w:ascii="Times New Roman" w:hAnsi="Times New Roman"/>
          <w:szCs w:val="24"/>
        </w:rPr>
      </w:pPr>
      <w:r w:rsidRPr="00121BBB">
        <w:rPr>
          <w:rFonts w:ascii="Times New Roman" w:hAnsi="Times New Roman"/>
          <w:szCs w:val="24"/>
        </w:rPr>
        <w:t xml:space="preserve">Право </w:t>
      </w:r>
      <w:r w:rsidR="00ED5F8D">
        <w:rPr>
          <w:rFonts w:ascii="Times New Roman" w:hAnsi="Times New Roman"/>
          <w:szCs w:val="24"/>
        </w:rPr>
        <w:t xml:space="preserve">претендовать на вакантную должность </w:t>
      </w:r>
      <w:r w:rsidRPr="00121BBB">
        <w:rPr>
          <w:rFonts w:ascii="Times New Roman" w:hAnsi="Times New Roman"/>
          <w:szCs w:val="24"/>
        </w:rPr>
        <w:t xml:space="preserve">имеют граждане Российской Федерации, достигшие возраста 18 лет, владеющие государственным языком Российской Федерации и </w:t>
      </w:r>
      <w:r w:rsidRPr="00121BBB">
        <w:rPr>
          <w:rFonts w:ascii="Times New Roman" w:hAnsi="Times New Roman"/>
          <w:szCs w:val="24"/>
        </w:rPr>
        <w:lastRenderedPageBreak/>
        <w:t>соответствующие установленным законодательством Российской Федерации о государственной гражданской службе квалификационным требованиям к соответствующим должностям гражданской службы.</w:t>
      </w:r>
    </w:p>
    <w:p w14:paraId="10BA953E" w14:textId="52192571" w:rsidR="00A83C3D" w:rsidRDefault="00A83C3D" w:rsidP="00B86121">
      <w:pPr>
        <w:pStyle w:val="a5"/>
        <w:ind w:right="-2"/>
        <w:rPr>
          <w:rFonts w:ascii="Times New Roman" w:hAnsi="Times New Roman"/>
          <w:szCs w:val="24"/>
        </w:rPr>
      </w:pPr>
      <w:r w:rsidRPr="00121BBB">
        <w:rPr>
          <w:rFonts w:ascii="Times New Roman" w:hAnsi="Times New Roman"/>
          <w:szCs w:val="24"/>
        </w:rPr>
        <w:t>Условия прохождения государственной гражданской службы Ненецкого автономного округа предусматривает соблюдение ограничений и запретов, установленных статьями 16, 17 Федерального закона от 27.07.2004 № 79-ФЗ «О государственной гражданской службе Российской Федерации».</w:t>
      </w:r>
    </w:p>
    <w:p w14:paraId="135BB191" w14:textId="10CD5C47" w:rsidR="000651C8" w:rsidRDefault="00C53565" w:rsidP="000651C8">
      <w:pPr>
        <w:pStyle w:val="a5"/>
        <w:ind w:right="-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Тип служебного контракта -</w:t>
      </w:r>
      <w:r w:rsidR="000651C8">
        <w:rPr>
          <w:rFonts w:ascii="Times New Roman" w:hAnsi="Times New Roman"/>
          <w:szCs w:val="24"/>
        </w:rPr>
        <w:t xml:space="preserve"> бессрочный. </w:t>
      </w:r>
    </w:p>
    <w:p w14:paraId="0D08FC91" w14:textId="782670EA" w:rsidR="000651C8" w:rsidRDefault="000651C8" w:rsidP="00B86121">
      <w:pPr>
        <w:pStyle w:val="a5"/>
        <w:ind w:right="-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Служебное время: пятидневная </w:t>
      </w:r>
      <w:r w:rsidR="00981025">
        <w:rPr>
          <w:rFonts w:ascii="Times New Roman" w:hAnsi="Times New Roman"/>
          <w:szCs w:val="24"/>
        </w:rPr>
        <w:t>служебная</w:t>
      </w:r>
      <w:r>
        <w:rPr>
          <w:rFonts w:ascii="Times New Roman" w:hAnsi="Times New Roman"/>
          <w:szCs w:val="24"/>
        </w:rPr>
        <w:t xml:space="preserve"> неделя, продолжительностью</w:t>
      </w:r>
      <w:r w:rsidR="00E21A62">
        <w:rPr>
          <w:rFonts w:ascii="Times New Roman" w:hAnsi="Times New Roman"/>
          <w:szCs w:val="24"/>
        </w:rPr>
        <w:t xml:space="preserve"> </w:t>
      </w:r>
      <w:r w:rsidR="00F0110D">
        <w:rPr>
          <w:rFonts w:ascii="Times New Roman" w:hAnsi="Times New Roman"/>
          <w:szCs w:val="24"/>
        </w:rPr>
        <w:t>(</w:t>
      </w:r>
      <w:r>
        <w:rPr>
          <w:rFonts w:ascii="Times New Roman" w:hAnsi="Times New Roman"/>
          <w:szCs w:val="24"/>
        </w:rPr>
        <w:t>40 час</w:t>
      </w:r>
      <w:r w:rsidR="00C53565">
        <w:rPr>
          <w:rFonts w:ascii="Times New Roman" w:hAnsi="Times New Roman"/>
          <w:szCs w:val="24"/>
        </w:rPr>
        <w:t>ов</w:t>
      </w:r>
      <w:r w:rsidR="00E21A62">
        <w:rPr>
          <w:rFonts w:ascii="Times New Roman" w:hAnsi="Times New Roman"/>
          <w:szCs w:val="24"/>
        </w:rPr>
        <w:t xml:space="preserve"> </w:t>
      </w:r>
      <w:r w:rsidR="00F0110D">
        <w:rPr>
          <w:rFonts w:ascii="Times New Roman" w:hAnsi="Times New Roman"/>
          <w:szCs w:val="24"/>
        </w:rPr>
        <w:t>-</w:t>
      </w:r>
      <w:r w:rsidR="00E21A62">
        <w:rPr>
          <w:rFonts w:ascii="Times New Roman" w:hAnsi="Times New Roman"/>
          <w:szCs w:val="24"/>
        </w:rPr>
        <w:t xml:space="preserve"> мужчины, 36 часов - женщины)</w:t>
      </w:r>
      <w:r w:rsidR="00C53565">
        <w:rPr>
          <w:rFonts w:ascii="Times New Roman" w:hAnsi="Times New Roman"/>
          <w:szCs w:val="24"/>
        </w:rPr>
        <w:t>, с понедельника по</w:t>
      </w:r>
      <w:r w:rsidR="00F0593B">
        <w:rPr>
          <w:rFonts w:ascii="Times New Roman" w:hAnsi="Times New Roman"/>
          <w:szCs w:val="24"/>
        </w:rPr>
        <w:t xml:space="preserve"> четверг</w:t>
      </w:r>
      <w:r w:rsidR="00F0110D">
        <w:rPr>
          <w:rFonts w:ascii="Times New Roman" w:hAnsi="Times New Roman"/>
          <w:szCs w:val="24"/>
        </w:rPr>
        <w:t xml:space="preserve"> </w:t>
      </w:r>
      <w:r w:rsidR="00F0593B">
        <w:rPr>
          <w:rFonts w:ascii="Times New Roman" w:hAnsi="Times New Roman"/>
          <w:szCs w:val="24"/>
        </w:rPr>
        <w:t xml:space="preserve">- </w:t>
      </w:r>
      <w:r>
        <w:rPr>
          <w:rFonts w:ascii="Times New Roman" w:hAnsi="Times New Roman"/>
          <w:szCs w:val="24"/>
        </w:rPr>
        <w:t>с 8.30 до 17.30</w:t>
      </w:r>
      <w:r w:rsidR="00F0110D">
        <w:rPr>
          <w:rFonts w:ascii="Times New Roman" w:hAnsi="Times New Roman"/>
          <w:szCs w:val="24"/>
        </w:rPr>
        <w:t>,</w:t>
      </w:r>
      <w:r w:rsidR="00F0593B">
        <w:rPr>
          <w:rFonts w:ascii="Times New Roman" w:hAnsi="Times New Roman"/>
          <w:szCs w:val="24"/>
        </w:rPr>
        <w:t xml:space="preserve"> пятница</w:t>
      </w:r>
      <w:r w:rsidR="00F0110D">
        <w:rPr>
          <w:rFonts w:ascii="Times New Roman" w:hAnsi="Times New Roman"/>
          <w:szCs w:val="24"/>
        </w:rPr>
        <w:t xml:space="preserve"> -</w:t>
      </w:r>
      <w:r w:rsidR="00F0593B">
        <w:rPr>
          <w:rFonts w:ascii="Times New Roman" w:hAnsi="Times New Roman"/>
          <w:szCs w:val="24"/>
        </w:rPr>
        <w:t xml:space="preserve"> </w:t>
      </w:r>
      <w:r w:rsidR="00F0110D">
        <w:rPr>
          <w:rFonts w:ascii="Times New Roman" w:hAnsi="Times New Roman"/>
          <w:szCs w:val="24"/>
        </w:rPr>
        <w:t xml:space="preserve">мужчины </w:t>
      </w:r>
      <w:r w:rsidR="00FD58F0">
        <w:rPr>
          <w:rFonts w:ascii="Times New Roman" w:hAnsi="Times New Roman"/>
          <w:szCs w:val="24"/>
        </w:rPr>
        <w:t>с 8.30 -</w:t>
      </w:r>
      <w:r w:rsidR="00BF59A8">
        <w:rPr>
          <w:rFonts w:ascii="Times New Roman" w:hAnsi="Times New Roman"/>
          <w:szCs w:val="24"/>
        </w:rPr>
        <w:t xml:space="preserve"> до </w:t>
      </w:r>
      <w:r w:rsidR="00F0110D">
        <w:rPr>
          <w:rFonts w:ascii="Times New Roman" w:hAnsi="Times New Roman"/>
          <w:szCs w:val="24"/>
        </w:rPr>
        <w:t xml:space="preserve">17.30, женщины </w:t>
      </w:r>
      <w:r w:rsidR="00F0593B">
        <w:rPr>
          <w:rFonts w:ascii="Times New Roman" w:hAnsi="Times New Roman"/>
          <w:szCs w:val="24"/>
        </w:rPr>
        <w:t>с 8.30 до 12.30</w:t>
      </w:r>
      <w:r>
        <w:rPr>
          <w:rFonts w:ascii="Times New Roman" w:hAnsi="Times New Roman"/>
          <w:szCs w:val="24"/>
        </w:rPr>
        <w:t xml:space="preserve">, перерыв для отдыха и питания с 12.30 до 13.30. </w:t>
      </w:r>
    </w:p>
    <w:p w14:paraId="46D68BBA" w14:textId="3F820991" w:rsidR="000651C8" w:rsidRDefault="000651C8" w:rsidP="00B86121">
      <w:pPr>
        <w:pStyle w:val="a5"/>
        <w:ind w:right="-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Нормированный служебный день. </w:t>
      </w:r>
    </w:p>
    <w:p w14:paraId="60FC2644" w14:textId="60D194C0" w:rsidR="00A83C3D" w:rsidRPr="0090654B" w:rsidRDefault="00A83C3D" w:rsidP="005C15C9">
      <w:pPr>
        <w:pStyle w:val="a5"/>
        <w:ind w:right="-2"/>
        <w:rPr>
          <w:rFonts w:ascii="Times New Roman" w:hAnsi="Times New Roman"/>
          <w:szCs w:val="24"/>
        </w:rPr>
      </w:pPr>
      <w:r w:rsidRPr="00121BBB">
        <w:rPr>
          <w:rFonts w:ascii="Times New Roman" w:hAnsi="Times New Roman"/>
          <w:szCs w:val="24"/>
        </w:rPr>
        <w:t xml:space="preserve">Денежное содержание государственным гражданским служащим Ненецкого автономного округа выплачивается в соответствии с окружным законом </w:t>
      </w:r>
      <w:r w:rsidRPr="00121BBB">
        <w:rPr>
          <w:rFonts w:ascii="Times New Roman" w:hAnsi="Times New Roman"/>
          <w:szCs w:val="24"/>
        </w:rPr>
        <w:br/>
        <w:t>от 28.12.2006 №</w:t>
      </w:r>
      <w:r w:rsidR="008F281D" w:rsidRPr="00121BBB">
        <w:rPr>
          <w:rFonts w:ascii="Times New Roman" w:hAnsi="Times New Roman"/>
          <w:szCs w:val="24"/>
        </w:rPr>
        <w:t> </w:t>
      </w:r>
      <w:r w:rsidRPr="00121BBB">
        <w:rPr>
          <w:rFonts w:ascii="Times New Roman" w:hAnsi="Times New Roman"/>
          <w:szCs w:val="24"/>
        </w:rPr>
        <w:t xml:space="preserve">829-оз «О денежном содержании государственных гражданских служащих </w:t>
      </w:r>
      <w:r w:rsidRPr="0090654B">
        <w:rPr>
          <w:rFonts w:ascii="Times New Roman" w:hAnsi="Times New Roman"/>
          <w:szCs w:val="24"/>
        </w:rPr>
        <w:t>Ненецкого автономного округа».</w:t>
      </w:r>
    </w:p>
    <w:p w14:paraId="0668D0DB" w14:textId="2D05755D" w:rsidR="000651C8" w:rsidRPr="000651C8" w:rsidRDefault="000651C8" w:rsidP="000651C8">
      <w:pPr>
        <w:pStyle w:val="a5"/>
        <w:rPr>
          <w:rFonts w:ascii="Times New Roman" w:hAnsi="Times New Roman"/>
          <w:szCs w:val="24"/>
        </w:rPr>
      </w:pPr>
      <w:r w:rsidRPr="0090654B">
        <w:rPr>
          <w:rFonts w:ascii="Times New Roman" w:hAnsi="Times New Roman"/>
          <w:szCs w:val="24"/>
        </w:rPr>
        <w:t xml:space="preserve">Примерный размер </w:t>
      </w:r>
      <w:r w:rsidR="00BF59A8" w:rsidRPr="0090654B">
        <w:rPr>
          <w:rFonts w:ascii="Times New Roman" w:hAnsi="Times New Roman"/>
          <w:szCs w:val="24"/>
        </w:rPr>
        <w:t xml:space="preserve">денежного содержания: от </w:t>
      </w:r>
      <w:r w:rsidR="00C55B56" w:rsidRPr="0090654B">
        <w:rPr>
          <w:rFonts w:ascii="Times New Roman" w:hAnsi="Times New Roman"/>
          <w:szCs w:val="24"/>
        </w:rPr>
        <w:t>118 000</w:t>
      </w:r>
      <w:r w:rsidRPr="0090654B">
        <w:rPr>
          <w:rFonts w:ascii="Times New Roman" w:hAnsi="Times New Roman"/>
          <w:szCs w:val="24"/>
        </w:rPr>
        <w:t>,00</w:t>
      </w:r>
      <w:r w:rsidR="00C55B56" w:rsidRPr="0090654B">
        <w:rPr>
          <w:rFonts w:ascii="Times New Roman" w:hAnsi="Times New Roman"/>
          <w:szCs w:val="24"/>
        </w:rPr>
        <w:t xml:space="preserve"> до 152</w:t>
      </w:r>
      <w:r w:rsidR="00884A75" w:rsidRPr="0090654B">
        <w:rPr>
          <w:rFonts w:ascii="Times New Roman" w:hAnsi="Times New Roman"/>
          <w:szCs w:val="24"/>
        </w:rPr>
        <w:t xml:space="preserve"> </w:t>
      </w:r>
      <w:r w:rsidR="00BF59A8" w:rsidRPr="0090654B">
        <w:rPr>
          <w:rFonts w:ascii="Times New Roman" w:hAnsi="Times New Roman"/>
          <w:szCs w:val="24"/>
        </w:rPr>
        <w:t>000</w:t>
      </w:r>
      <w:r w:rsidRPr="0090654B">
        <w:rPr>
          <w:rFonts w:ascii="Times New Roman" w:hAnsi="Times New Roman"/>
          <w:szCs w:val="24"/>
        </w:rPr>
        <w:t>,00</w:t>
      </w:r>
      <w:r w:rsidR="00884A75" w:rsidRPr="0090654B">
        <w:rPr>
          <w:rFonts w:ascii="Times New Roman" w:hAnsi="Times New Roman"/>
          <w:szCs w:val="24"/>
        </w:rPr>
        <w:t xml:space="preserve"> рублей</w:t>
      </w:r>
      <w:r w:rsidR="00884A75">
        <w:rPr>
          <w:rFonts w:ascii="Times New Roman" w:hAnsi="Times New Roman"/>
          <w:szCs w:val="24"/>
        </w:rPr>
        <w:t>.</w:t>
      </w:r>
    </w:p>
    <w:p w14:paraId="4454E821" w14:textId="6DDEE017" w:rsidR="00A83C3D" w:rsidRPr="00121BBB" w:rsidRDefault="00A83C3D" w:rsidP="005C15C9">
      <w:pPr>
        <w:pStyle w:val="a5"/>
        <w:ind w:right="-2"/>
        <w:rPr>
          <w:rFonts w:ascii="Times New Roman" w:hAnsi="Times New Roman"/>
          <w:szCs w:val="24"/>
        </w:rPr>
      </w:pPr>
      <w:r w:rsidRPr="00121BBB">
        <w:rPr>
          <w:rFonts w:ascii="Times New Roman" w:hAnsi="Times New Roman"/>
          <w:szCs w:val="24"/>
        </w:rPr>
        <w:t xml:space="preserve">Гражданин Российской Федерации, </w:t>
      </w:r>
      <w:r w:rsidR="00A243C9">
        <w:rPr>
          <w:rFonts w:ascii="Times New Roman" w:hAnsi="Times New Roman"/>
          <w:szCs w:val="24"/>
        </w:rPr>
        <w:t>претендующий на вакантную должность</w:t>
      </w:r>
      <w:r w:rsidRPr="00121BBB">
        <w:rPr>
          <w:rFonts w:ascii="Times New Roman" w:hAnsi="Times New Roman"/>
          <w:szCs w:val="24"/>
        </w:rPr>
        <w:t xml:space="preserve">, представляет в </w:t>
      </w:r>
      <w:r w:rsidR="00041F55" w:rsidRPr="00121BBB">
        <w:rPr>
          <w:rFonts w:ascii="Times New Roman" w:hAnsi="Times New Roman"/>
          <w:szCs w:val="24"/>
        </w:rPr>
        <w:t>Собрание депутатов Ненецкого автономного округа:</w:t>
      </w:r>
    </w:p>
    <w:p w14:paraId="085A0346" w14:textId="77777777" w:rsidR="007F68F3" w:rsidRPr="00121BBB" w:rsidRDefault="007F68F3" w:rsidP="007F68F3">
      <w:pPr>
        <w:pStyle w:val="2"/>
        <w:ind w:right="-1" w:firstLine="709"/>
        <w:rPr>
          <w:b w:val="0"/>
          <w:sz w:val="24"/>
          <w:szCs w:val="24"/>
        </w:rPr>
      </w:pPr>
      <w:r w:rsidRPr="00121BBB">
        <w:rPr>
          <w:b w:val="0"/>
          <w:sz w:val="24"/>
          <w:szCs w:val="24"/>
        </w:rPr>
        <w:t>а) личное заявление;</w:t>
      </w:r>
    </w:p>
    <w:p w14:paraId="5AF4FE37" w14:textId="20DC14F8" w:rsidR="00AF4C0B" w:rsidRPr="00AF4C0B" w:rsidRDefault="007F68F3" w:rsidP="00AF4C0B">
      <w:pPr>
        <w:pStyle w:val="2"/>
        <w:ind w:right="-1" w:firstLine="709"/>
        <w:rPr>
          <w:b w:val="0"/>
          <w:sz w:val="24"/>
          <w:szCs w:val="24"/>
        </w:rPr>
      </w:pPr>
      <w:r w:rsidRPr="00AF4C0B">
        <w:rPr>
          <w:b w:val="0"/>
          <w:sz w:val="24"/>
          <w:szCs w:val="24"/>
        </w:rPr>
        <w:t xml:space="preserve">б) </w:t>
      </w:r>
      <w:r w:rsidR="00AF4C0B" w:rsidRPr="00AF4C0B">
        <w:rPr>
          <w:b w:val="0"/>
          <w:sz w:val="24"/>
          <w:szCs w:val="24"/>
        </w:rPr>
        <w:t xml:space="preserve">анкету для поступления на государственную службу Российской Федерации и муниципальную службу в Российской Федерации, заполненную по форме, утверждённой Указом Президента </w:t>
      </w:r>
      <w:r w:rsidR="00617AF3" w:rsidRPr="00617AF3">
        <w:rPr>
          <w:b w:val="0"/>
          <w:sz w:val="24"/>
          <w:szCs w:val="24"/>
        </w:rPr>
        <w:t xml:space="preserve">Российской Федерации </w:t>
      </w:r>
      <w:r w:rsidR="00AF4C0B" w:rsidRPr="00AF4C0B">
        <w:rPr>
          <w:b w:val="0"/>
          <w:sz w:val="24"/>
          <w:szCs w:val="24"/>
        </w:rPr>
        <w:t>от 10.10.2024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актуализации».</w:t>
      </w:r>
    </w:p>
    <w:p w14:paraId="34234D2E" w14:textId="367B462B" w:rsidR="00AF4C0B" w:rsidRPr="00AF4C0B" w:rsidRDefault="00AF4C0B" w:rsidP="00AF4C0B">
      <w:pPr>
        <w:pStyle w:val="2"/>
        <w:ind w:right="-1" w:firstLine="709"/>
        <w:rPr>
          <w:b w:val="0"/>
          <w:sz w:val="24"/>
          <w:szCs w:val="24"/>
        </w:rPr>
      </w:pPr>
      <w:r w:rsidRPr="00AF4C0B">
        <w:rPr>
          <w:b w:val="0"/>
          <w:sz w:val="24"/>
          <w:szCs w:val="24"/>
        </w:rPr>
        <w:t>Анкета заполня</w:t>
      </w:r>
      <w:r w:rsidR="00617AF3">
        <w:rPr>
          <w:b w:val="0"/>
          <w:sz w:val="24"/>
          <w:szCs w:val="24"/>
        </w:rPr>
        <w:t xml:space="preserve">ется только в электронном виде, </w:t>
      </w:r>
      <w:r w:rsidRPr="00AF4C0B">
        <w:rPr>
          <w:b w:val="0"/>
          <w:sz w:val="24"/>
          <w:szCs w:val="24"/>
        </w:rPr>
        <w:t>в том числе с помощью специального программного обеспечения «</w:t>
      </w:r>
      <w:proofErr w:type="spellStart"/>
      <w:r w:rsidRPr="00AF4C0B">
        <w:rPr>
          <w:b w:val="0"/>
          <w:sz w:val="24"/>
          <w:szCs w:val="24"/>
        </w:rPr>
        <w:t>АнкетаГС</w:t>
      </w:r>
      <w:proofErr w:type="spellEnd"/>
      <w:r w:rsidR="00114BEE">
        <w:rPr>
          <w:b w:val="0"/>
          <w:sz w:val="24"/>
          <w:szCs w:val="24"/>
        </w:rPr>
        <w:t xml:space="preserve">» </w:t>
      </w:r>
      <w:r w:rsidRPr="00AF4C0B">
        <w:rPr>
          <w:b w:val="0"/>
          <w:sz w:val="24"/>
          <w:szCs w:val="24"/>
        </w:rPr>
        <w:t xml:space="preserve">(далее - СПО). </w:t>
      </w:r>
    </w:p>
    <w:p w14:paraId="0986DA8A" w14:textId="78637733" w:rsidR="00AF4C0B" w:rsidRDefault="00AF4C0B" w:rsidP="00AF4C0B">
      <w:pPr>
        <w:pStyle w:val="2"/>
        <w:ind w:right="-1" w:firstLine="70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СПО </w:t>
      </w:r>
      <w:r w:rsidRPr="00AF4C0B">
        <w:rPr>
          <w:b w:val="0"/>
          <w:sz w:val="24"/>
          <w:szCs w:val="24"/>
        </w:rPr>
        <w:t xml:space="preserve">размещено в свободном доступе на официальном сайте Единой системы в </w:t>
      </w:r>
      <w:r>
        <w:rPr>
          <w:b w:val="0"/>
          <w:sz w:val="24"/>
          <w:szCs w:val="24"/>
        </w:rPr>
        <w:t>информационно-</w:t>
      </w:r>
      <w:r w:rsidRPr="00AF4C0B">
        <w:rPr>
          <w:b w:val="0"/>
          <w:sz w:val="24"/>
          <w:szCs w:val="24"/>
        </w:rPr>
        <w:t>телекоммуникационной</w:t>
      </w:r>
      <w:r w:rsidR="00D569D9">
        <w:rPr>
          <w:b w:val="0"/>
          <w:sz w:val="24"/>
          <w:szCs w:val="24"/>
        </w:rPr>
        <w:t xml:space="preserve"> сети «Интернет» (далее - </w:t>
      </w:r>
      <w:r w:rsidRPr="00AF4C0B">
        <w:rPr>
          <w:b w:val="0"/>
          <w:sz w:val="24"/>
          <w:szCs w:val="24"/>
        </w:rPr>
        <w:t xml:space="preserve">сеть «Интернет») по адресу https://gossluzhba.gov.ru/spo/knowledge-base. Для использования СПО необходимо перейти по указанному адресу и установить приложение на персональный компьютер. </w:t>
      </w:r>
    </w:p>
    <w:p w14:paraId="0F48251F" w14:textId="2254FE8E" w:rsidR="007F68F3" w:rsidRPr="00121BBB" w:rsidRDefault="00A0053F" w:rsidP="007F68F3">
      <w:pPr>
        <w:pStyle w:val="2"/>
        <w:ind w:right="-1" w:firstLine="70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в) </w:t>
      </w:r>
      <w:r w:rsidR="007F68F3" w:rsidRPr="00121BBB">
        <w:rPr>
          <w:b w:val="0"/>
          <w:sz w:val="24"/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14:paraId="02EE8C2B" w14:textId="41D3404B" w:rsidR="007F68F3" w:rsidRPr="00121BBB" w:rsidRDefault="00225779" w:rsidP="00114BEE">
      <w:pPr>
        <w:pStyle w:val="2"/>
        <w:ind w:right="-1" w:firstLine="70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</w:t>
      </w:r>
      <w:r w:rsidR="007F68F3" w:rsidRPr="00121BBB">
        <w:rPr>
          <w:b w:val="0"/>
          <w:sz w:val="24"/>
          <w:szCs w:val="24"/>
        </w:rPr>
        <w:t xml:space="preserve">) </w:t>
      </w:r>
      <w:r w:rsidR="0049054D" w:rsidRPr="00121BBB">
        <w:rPr>
          <w:b w:val="0"/>
          <w:sz w:val="24"/>
          <w:szCs w:val="24"/>
        </w:rPr>
        <w:t xml:space="preserve">документ об отсутствии у гражданина заболевания, препятствующего поступлению на гражданскую службу или ее прохождению (учётная форма № 001-ГС/у, утверждена приказом </w:t>
      </w:r>
      <w:r w:rsidR="00114BEE" w:rsidRPr="00114BEE">
        <w:rPr>
          <w:b w:val="0"/>
          <w:sz w:val="24"/>
          <w:szCs w:val="24"/>
        </w:rPr>
        <w:t>Министерства здравоохранения</w:t>
      </w:r>
      <w:r w:rsidR="00114BEE">
        <w:rPr>
          <w:b w:val="0"/>
          <w:sz w:val="24"/>
          <w:szCs w:val="24"/>
        </w:rPr>
        <w:t xml:space="preserve"> </w:t>
      </w:r>
      <w:r w:rsidR="00114BEE" w:rsidRPr="00114BEE">
        <w:rPr>
          <w:b w:val="0"/>
          <w:sz w:val="24"/>
          <w:szCs w:val="24"/>
        </w:rPr>
        <w:t>Российской Федерации</w:t>
      </w:r>
      <w:r w:rsidR="00114BEE">
        <w:rPr>
          <w:b w:val="0"/>
          <w:sz w:val="24"/>
          <w:szCs w:val="24"/>
        </w:rPr>
        <w:t xml:space="preserve"> от 14.04.2025 №</w:t>
      </w:r>
      <w:r w:rsidR="00114BEE" w:rsidRPr="00114BEE">
        <w:rPr>
          <w:b w:val="0"/>
          <w:sz w:val="24"/>
          <w:szCs w:val="24"/>
        </w:rPr>
        <w:t xml:space="preserve"> 201н</w:t>
      </w:r>
      <w:r>
        <w:rPr>
          <w:b w:val="0"/>
          <w:sz w:val="24"/>
          <w:szCs w:val="24"/>
        </w:rPr>
        <w:t xml:space="preserve">). </w:t>
      </w:r>
    </w:p>
    <w:p w14:paraId="6C801053" w14:textId="77657A77" w:rsidR="00A447CD" w:rsidRPr="00121BBB" w:rsidRDefault="007510E7" w:rsidP="00A512C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Документы принимаются </w:t>
      </w:r>
      <w:r w:rsidR="00D2465A">
        <w:rPr>
          <w:sz w:val="24"/>
          <w:szCs w:val="24"/>
        </w:rPr>
        <w:t xml:space="preserve">с </w:t>
      </w:r>
      <w:r>
        <w:rPr>
          <w:sz w:val="24"/>
          <w:szCs w:val="24"/>
        </w:rPr>
        <w:t>22</w:t>
      </w:r>
      <w:r w:rsidR="009C2624" w:rsidRPr="009F21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октября </w:t>
      </w:r>
      <w:r w:rsidR="009F210A">
        <w:rPr>
          <w:sz w:val="24"/>
          <w:szCs w:val="24"/>
        </w:rPr>
        <w:t xml:space="preserve">2026 года </w:t>
      </w:r>
      <w:r w:rsidR="00C72160" w:rsidRPr="00121BBB">
        <w:rPr>
          <w:sz w:val="24"/>
          <w:szCs w:val="24"/>
        </w:rPr>
        <w:t xml:space="preserve">по адресу: </w:t>
      </w:r>
      <w:r w:rsidR="00412FE7" w:rsidRPr="00121BBB">
        <w:rPr>
          <w:sz w:val="24"/>
          <w:szCs w:val="24"/>
        </w:rPr>
        <w:t xml:space="preserve">166000, </w:t>
      </w:r>
      <w:r w:rsidR="00C72160" w:rsidRPr="00121BBB">
        <w:rPr>
          <w:sz w:val="24"/>
          <w:szCs w:val="24"/>
        </w:rPr>
        <w:t xml:space="preserve">г. Нарьян-Мар, </w:t>
      </w:r>
      <w:r w:rsidR="00FD58F0">
        <w:rPr>
          <w:sz w:val="24"/>
          <w:szCs w:val="24"/>
        </w:rPr>
        <w:br/>
      </w:r>
      <w:r w:rsidR="00C72160" w:rsidRPr="00121BBB">
        <w:rPr>
          <w:sz w:val="24"/>
          <w:szCs w:val="24"/>
        </w:rPr>
        <w:t xml:space="preserve">ул. </w:t>
      </w:r>
      <w:r w:rsidR="00B063ED">
        <w:rPr>
          <w:sz w:val="24"/>
          <w:szCs w:val="24"/>
        </w:rPr>
        <w:t xml:space="preserve">им. П.Г. </w:t>
      </w:r>
      <w:r w:rsidR="00C72160" w:rsidRPr="00121BBB">
        <w:rPr>
          <w:sz w:val="24"/>
          <w:szCs w:val="24"/>
        </w:rPr>
        <w:t>Смидов</w:t>
      </w:r>
      <w:r w:rsidR="00D60E11" w:rsidRPr="00121BBB">
        <w:rPr>
          <w:sz w:val="24"/>
          <w:szCs w:val="24"/>
        </w:rPr>
        <w:t>ича, д. 20</w:t>
      </w:r>
      <w:r w:rsidR="009C2624" w:rsidRPr="00121BBB">
        <w:rPr>
          <w:sz w:val="24"/>
          <w:szCs w:val="24"/>
        </w:rPr>
        <w:t xml:space="preserve">, кабинет № </w:t>
      </w:r>
      <w:r w:rsidR="00E14D0F">
        <w:rPr>
          <w:sz w:val="24"/>
          <w:szCs w:val="24"/>
        </w:rPr>
        <w:t>31</w:t>
      </w:r>
      <w:r w:rsidR="00D60E11" w:rsidRPr="00121BBB">
        <w:rPr>
          <w:sz w:val="24"/>
          <w:szCs w:val="24"/>
        </w:rPr>
        <w:t xml:space="preserve">, с 8.30 до 17.30 </w:t>
      </w:r>
      <w:r w:rsidR="00C72160" w:rsidRPr="00121BBB">
        <w:rPr>
          <w:sz w:val="24"/>
          <w:szCs w:val="24"/>
        </w:rPr>
        <w:t>п</w:t>
      </w:r>
      <w:r w:rsidR="00D60E11" w:rsidRPr="00121BBB">
        <w:rPr>
          <w:sz w:val="24"/>
          <w:szCs w:val="24"/>
        </w:rPr>
        <w:t>ерерыв на обед с 12.30 до 13.30</w:t>
      </w:r>
      <w:r w:rsidR="009F210A">
        <w:rPr>
          <w:sz w:val="24"/>
          <w:szCs w:val="24"/>
        </w:rPr>
        <w:t xml:space="preserve">. </w:t>
      </w:r>
    </w:p>
    <w:p w14:paraId="26342FA3" w14:textId="3F2EE9FA" w:rsidR="00A447CD" w:rsidRPr="00121BBB" w:rsidRDefault="00A447CD" w:rsidP="00A512CB">
      <w:pPr>
        <w:ind w:firstLine="709"/>
        <w:jc w:val="both"/>
        <w:rPr>
          <w:sz w:val="24"/>
          <w:szCs w:val="24"/>
        </w:rPr>
      </w:pPr>
      <w:r w:rsidRPr="00121BBB">
        <w:rPr>
          <w:sz w:val="24"/>
          <w:szCs w:val="24"/>
        </w:rPr>
        <w:t>Более подробную информацию можно по</w:t>
      </w:r>
      <w:r w:rsidRPr="00121BBB">
        <w:rPr>
          <w:b/>
          <w:sz w:val="24"/>
          <w:szCs w:val="24"/>
        </w:rPr>
        <w:t>л</w:t>
      </w:r>
      <w:r w:rsidRPr="00121BBB">
        <w:rPr>
          <w:sz w:val="24"/>
          <w:szCs w:val="24"/>
        </w:rPr>
        <w:t>учи</w:t>
      </w:r>
      <w:r w:rsidR="009F210A">
        <w:rPr>
          <w:sz w:val="24"/>
          <w:szCs w:val="24"/>
        </w:rPr>
        <w:t xml:space="preserve">ть по телефону (81853) 4-67-20. </w:t>
      </w:r>
    </w:p>
    <w:p w14:paraId="0AD01E13" w14:textId="724CDA4D" w:rsidR="009F210A" w:rsidRDefault="009F210A" w:rsidP="00A512CB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качестве методов оценки профессионального уровня кандидатов при назначении на должность без проведения конкурса на замещение вакантной должности </w:t>
      </w:r>
      <w:r w:rsidRPr="009F210A">
        <w:rPr>
          <w:bCs/>
          <w:sz w:val="24"/>
          <w:szCs w:val="24"/>
        </w:rPr>
        <w:t>п</w:t>
      </w:r>
      <w:r>
        <w:rPr>
          <w:bCs/>
          <w:sz w:val="24"/>
          <w:szCs w:val="24"/>
        </w:rPr>
        <w:t xml:space="preserve">рименяются тестирование и индивидуальное собеседование. </w:t>
      </w:r>
    </w:p>
    <w:p w14:paraId="32A4F84C" w14:textId="3BBD9E38" w:rsidR="00A512CB" w:rsidRDefault="00A512CB" w:rsidP="00A512CB">
      <w:pPr>
        <w:ind w:firstLine="709"/>
        <w:jc w:val="both"/>
        <w:rPr>
          <w:sz w:val="24"/>
          <w:szCs w:val="24"/>
        </w:rPr>
      </w:pPr>
      <w:r w:rsidRPr="00A512CB">
        <w:rPr>
          <w:sz w:val="24"/>
          <w:szCs w:val="24"/>
        </w:rPr>
        <w:t xml:space="preserve">Тестирование по вопросам, связанным с уровнем владения русским языком, знаниями законодательства Российской Федерации о государственной гражданской службе, противодействием коррупции (Федеральный </w:t>
      </w:r>
      <w:hyperlink r:id="rId8" w:history="1">
        <w:r w:rsidRPr="00A512CB">
          <w:rPr>
            <w:sz w:val="24"/>
          </w:rPr>
          <w:t>закон</w:t>
        </w:r>
      </w:hyperlink>
      <w:r w:rsidRPr="00A512CB">
        <w:rPr>
          <w:sz w:val="24"/>
          <w:szCs w:val="24"/>
        </w:rPr>
        <w:t xml:space="preserve"> от 25.12.2008 № 273-ФЗ «О противодействии коррупции»), с выполнением должностных обязанностей по вакантн</w:t>
      </w:r>
      <w:r>
        <w:rPr>
          <w:sz w:val="24"/>
          <w:szCs w:val="24"/>
        </w:rPr>
        <w:t>ой должности гражданской службы.</w:t>
      </w:r>
    </w:p>
    <w:p w14:paraId="1BA4A17C" w14:textId="58F3EF1D" w:rsidR="00277A55" w:rsidRDefault="00A512CB" w:rsidP="00277A55">
      <w:pPr>
        <w:ind w:firstLine="709"/>
        <w:jc w:val="both"/>
        <w:rPr>
          <w:sz w:val="24"/>
          <w:szCs w:val="24"/>
        </w:rPr>
      </w:pPr>
      <w:r w:rsidRPr="00A512CB">
        <w:rPr>
          <w:sz w:val="24"/>
          <w:szCs w:val="24"/>
        </w:rPr>
        <w:t>Индивидуальное собеседование проводится в форме свободной беседы с кандидатом по теме его будущей професси</w:t>
      </w:r>
      <w:r>
        <w:rPr>
          <w:sz w:val="24"/>
          <w:szCs w:val="24"/>
        </w:rPr>
        <w:t>ональной служебной деятельности.</w:t>
      </w:r>
    </w:p>
    <w:p w14:paraId="05A2D7C2" w14:textId="5D5C1587" w:rsidR="00277A55" w:rsidRPr="00277A55" w:rsidRDefault="00277A55" w:rsidP="00277A55">
      <w:pPr>
        <w:ind w:firstLine="709"/>
        <w:jc w:val="both"/>
        <w:rPr>
          <w:sz w:val="24"/>
          <w:szCs w:val="24"/>
        </w:rPr>
      </w:pPr>
      <w:r w:rsidRPr="00277A55">
        <w:rPr>
          <w:sz w:val="24"/>
          <w:szCs w:val="24"/>
        </w:rPr>
        <w:lastRenderedPageBreak/>
        <w:t xml:space="preserve">Дополнительно сообщаем, что </w:t>
      </w:r>
      <w:r w:rsidRPr="00521920">
        <w:rPr>
          <w:sz w:val="24"/>
          <w:szCs w:val="24"/>
        </w:rPr>
        <w:t>данное объявление о вакансии</w:t>
      </w:r>
      <w:r w:rsidRPr="00277A55">
        <w:rPr>
          <w:sz w:val="24"/>
          <w:szCs w:val="24"/>
        </w:rPr>
        <w:t xml:space="preserve"> размещено</w:t>
      </w:r>
      <w:bookmarkStart w:id="0" w:name="_GoBack"/>
      <w:bookmarkEnd w:id="0"/>
      <w:r w:rsidRPr="00277A55">
        <w:rPr>
          <w:sz w:val="24"/>
          <w:szCs w:val="24"/>
        </w:rPr>
        <w:t xml:space="preserve"> на официальном сайте федеральной государственной информационной системы в области государственной службы в информаци</w:t>
      </w:r>
      <w:r>
        <w:rPr>
          <w:sz w:val="24"/>
          <w:szCs w:val="24"/>
        </w:rPr>
        <w:t>онно-телекоммуникационной сети «Интернет»</w:t>
      </w:r>
      <w:r w:rsidR="007C12CE">
        <w:rPr>
          <w:sz w:val="24"/>
          <w:szCs w:val="24"/>
        </w:rPr>
        <w:t xml:space="preserve"> (</w:t>
      </w:r>
      <w:hyperlink r:id="rId9" w:history="1">
        <w:r w:rsidR="007C12CE" w:rsidRPr="00134FBF">
          <w:rPr>
            <w:rStyle w:val="ab"/>
            <w:sz w:val="24"/>
            <w:szCs w:val="24"/>
          </w:rPr>
          <w:t>https://gossluzhba.gov.ru</w:t>
        </w:r>
      </w:hyperlink>
      <w:r w:rsidR="007C12CE">
        <w:rPr>
          <w:sz w:val="24"/>
          <w:szCs w:val="24"/>
        </w:rPr>
        <w:t xml:space="preserve">). </w:t>
      </w:r>
    </w:p>
    <w:p w14:paraId="21290B12" w14:textId="12CAB588" w:rsidR="00277A55" w:rsidRPr="00277A55" w:rsidRDefault="00277A55" w:rsidP="00277A55">
      <w:pPr>
        <w:ind w:firstLine="709"/>
        <w:jc w:val="both"/>
        <w:rPr>
          <w:sz w:val="24"/>
          <w:szCs w:val="24"/>
        </w:rPr>
      </w:pPr>
    </w:p>
    <w:sectPr w:rsidR="00277A55" w:rsidRPr="00277A55" w:rsidSect="0073563A">
      <w:headerReference w:type="default" r:id="rId10"/>
      <w:pgSz w:w="11906" w:h="16838"/>
      <w:pgMar w:top="568" w:right="850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CFC53" w14:textId="77777777" w:rsidR="00514509" w:rsidRDefault="00514509" w:rsidP="00F44E02">
      <w:r>
        <w:separator/>
      </w:r>
    </w:p>
  </w:endnote>
  <w:endnote w:type="continuationSeparator" w:id="0">
    <w:p w14:paraId="640E59E0" w14:textId="77777777" w:rsidR="00514509" w:rsidRDefault="00514509" w:rsidP="00F4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4B78F" w14:textId="77777777" w:rsidR="00514509" w:rsidRDefault="00514509" w:rsidP="00F44E02">
      <w:r>
        <w:separator/>
      </w:r>
    </w:p>
  </w:footnote>
  <w:footnote w:type="continuationSeparator" w:id="0">
    <w:p w14:paraId="0B568DE6" w14:textId="77777777" w:rsidR="00514509" w:rsidRDefault="00514509" w:rsidP="00F44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1267541"/>
      <w:docPartObj>
        <w:docPartGallery w:val="Page Numbers (Top of Page)"/>
        <w:docPartUnique/>
      </w:docPartObj>
    </w:sdtPr>
    <w:sdtEndPr/>
    <w:sdtContent>
      <w:p w14:paraId="7A15F6C8" w14:textId="41EF6FDB" w:rsidR="00576241" w:rsidRDefault="0057624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92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7A959B5" w14:textId="77777777" w:rsidR="00576241" w:rsidRDefault="0057624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1E24"/>
    <w:multiLevelType w:val="hybridMultilevel"/>
    <w:tmpl w:val="1EECB45A"/>
    <w:lvl w:ilvl="0" w:tplc="49A6CEC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7153F"/>
    <w:multiLevelType w:val="hybridMultilevel"/>
    <w:tmpl w:val="FF54053E"/>
    <w:lvl w:ilvl="0" w:tplc="E75422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B97195"/>
    <w:multiLevelType w:val="hybridMultilevel"/>
    <w:tmpl w:val="FE70CE24"/>
    <w:lvl w:ilvl="0" w:tplc="F72CD5CA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trike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AE07CC"/>
    <w:multiLevelType w:val="hybridMultilevel"/>
    <w:tmpl w:val="613A8106"/>
    <w:lvl w:ilvl="0" w:tplc="77D0E0B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11047E55"/>
    <w:multiLevelType w:val="hybridMultilevel"/>
    <w:tmpl w:val="DE948994"/>
    <w:lvl w:ilvl="0" w:tplc="11E2582C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DC080E"/>
    <w:multiLevelType w:val="hybridMultilevel"/>
    <w:tmpl w:val="74904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7B144E"/>
    <w:multiLevelType w:val="hybridMultilevel"/>
    <w:tmpl w:val="353E1D14"/>
    <w:lvl w:ilvl="0" w:tplc="748C7B7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9DE6A7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 w:val="0"/>
        <w:color w:val="auto"/>
      </w:rPr>
    </w:lvl>
    <w:lvl w:ilvl="2" w:tplc="813445FC">
      <w:start w:val="1"/>
      <w:numFmt w:val="decimal"/>
      <w:lvlText w:val="%3)"/>
      <w:lvlJc w:val="right"/>
      <w:pPr>
        <w:tabs>
          <w:tab w:val="num" w:pos="2520"/>
        </w:tabs>
        <w:ind w:left="2520" w:hanging="180"/>
      </w:pPr>
      <w:rPr>
        <w:rFonts w:ascii="Times New Roman" w:eastAsia="Times New Roman" w:hAnsi="Times New Roman" w:cs="Times New Roman"/>
        <w:color w:val="auto"/>
      </w:rPr>
    </w:lvl>
    <w:lvl w:ilvl="3" w:tplc="5D969EAE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CF97F15"/>
    <w:multiLevelType w:val="hybridMultilevel"/>
    <w:tmpl w:val="402067C6"/>
    <w:lvl w:ilvl="0" w:tplc="380450CE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D55B25"/>
    <w:multiLevelType w:val="hybridMultilevel"/>
    <w:tmpl w:val="B472E84E"/>
    <w:lvl w:ilvl="0" w:tplc="7810695A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9" w15:restartNumberingAfterBreak="0">
    <w:nsid w:val="31054B23"/>
    <w:multiLevelType w:val="hybridMultilevel"/>
    <w:tmpl w:val="B1D493C4"/>
    <w:lvl w:ilvl="0" w:tplc="0122D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2A35F1"/>
    <w:multiLevelType w:val="hybridMultilevel"/>
    <w:tmpl w:val="8BA26CF4"/>
    <w:lvl w:ilvl="0" w:tplc="0DDAA5C8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00840A8"/>
    <w:multiLevelType w:val="multilevel"/>
    <w:tmpl w:val="6E7E5E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673452"/>
    <w:multiLevelType w:val="hybridMultilevel"/>
    <w:tmpl w:val="4B7C3DB0"/>
    <w:lvl w:ilvl="0" w:tplc="69ECF1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596D03"/>
    <w:multiLevelType w:val="hybridMultilevel"/>
    <w:tmpl w:val="65C84A98"/>
    <w:lvl w:ilvl="0" w:tplc="0F3605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54C55F99"/>
    <w:multiLevelType w:val="hybridMultilevel"/>
    <w:tmpl w:val="03A892CE"/>
    <w:lvl w:ilvl="0" w:tplc="1BE8032C">
      <w:start w:val="1"/>
      <w:numFmt w:val="bullet"/>
      <w:suff w:val="space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5A0A0DE0"/>
    <w:multiLevelType w:val="hybridMultilevel"/>
    <w:tmpl w:val="23AE1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34335"/>
    <w:multiLevelType w:val="hybridMultilevel"/>
    <w:tmpl w:val="2926018C"/>
    <w:lvl w:ilvl="0" w:tplc="3534903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8" w15:restartNumberingAfterBreak="0">
    <w:nsid w:val="675C0E58"/>
    <w:multiLevelType w:val="hybridMultilevel"/>
    <w:tmpl w:val="15DAB26A"/>
    <w:lvl w:ilvl="0" w:tplc="BC5E115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3B287E"/>
    <w:multiLevelType w:val="hybridMultilevel"/>
    <w:tmpl w:val="36F25FBC"/>
    <w:lvl w:ilvl="0" w:tplc="0DDAA5C8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3CE7A2">
      <w:start w:val="1"/>
      <w:numFmt w:val="bullet"/>
      <w:suff w:val="space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F3B0709"/>
    <w:multiLevelType w:val="hybridMultilevel"/>
    <w:tmpl w:val="35ECEAA4"/>
    <w:lvl w:ilvl="0" w:tplc="8BDE4994">
      <w:start w:val="1"/>
      <w:numFmt w:val="bullet"/>
      <w:suff w:val="space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70A37B3E"/>
    <w:multiLevelType w:val="hybridMultilevel"/>
    <w:tmpl w:val="E66E9338"/>
    <w:lvl w:ilvl="0" w:tplc="11E2582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F0A14"/>
    <w:multiLevelType w:val="hybridMultilevel"/>
    <w:tmpl w:val="A8D6A2F2"/>
    <w:lvl w:ilvl="0" w:tplc="0DDAA5C8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44131A9"/>
    <w:multiLevelType w:val="hybridMultilevel"/>
    <w:tmpl w:val="7B2E012A"/>
    <w:lvl w:ilvl="0" w:tplc="4D3A2D1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CA107BF"/>
    <w:multiLevelType w:val="hybridMultilevel"/>
    <w:tmpl w:val="A2F41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6"/>
  </w:num>
  <w:num w:numId="5">
    <w:abstractNumId w:val="23"/>
  </w:num>
  <w:num w:numId="6">
    <w:abstractNumId w:val="2"/>
  </w:num>
  <w:num w:numId="7">
    <w:abstractNumId w:val="20"/>
  </w:num>
  <w:num w:numId="8">
    <w:abstractNumId w:val="15"/>
  </w:num>
  <w:num w:numId="9">
    <w:abstractNumId w:val="18"/>
  </w:num>
  <w:num w:numId="10">
    <w:abstractNumId w:val="25"/>
  </w:num>
  <w:num w:numId="11">
    <w:abstractNumId w:val="22"/>
  </w:num>
  <w:num w:numId="12">
    <w:abstractNumId w:val="21"/>
  </w:num>
  <w:num w:numId="13">
    <w:abstractNumId w:val="4"/>
  </w:num>
  <w:num w:numId="14">
    <w:abstractNumId w:val="19"/>
  </w:num>
  <w:num w:numId="15">
    <w:abstractNumId w:val="8"/>
  </w:num>
  <w:num w:numId="16">
    <w:abstractNumId w:val="0"/>
  </w:num>
  <w:num w:numId="17">
    <w:abstractNumId w:val="14"/>
  </w:num>
  <w:num w:numId="18">
    <w:abstractNumId w:val="12"/>
  </w:num>
  <w:num w:numId="19">
    <w:abstractNumId w:val="5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lvl w:ilvl="0" w:tplc="04190011">
        <w:start w:val="1"/>
        <w:numFmt w:val="decimal"/>
        <w:lvlText w:val="%1)"/>
        <w:lvlJc w:val="left"/>
        <w:pPr>
          <w:ind w:left="720" w:hanging="360"/>
        </w:pPr>
      </w:lvl>
    </w:lvlOverride>
    <w:lvlOverride w:ilvl="1">
      <w:lvl w:ilvl="1" w:tplc="041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"/>
  </w:num>
  <w:num w:numId="26">
    <w:abstractNumId w:val="9"/>
  </w:num>
  <w:num w:numId="27">
    <w:abstractNumId w:val="16"/>
  </w:num>
  <w:num w:numId="28">
    <w:abstractNumId w:val="17"/>
  </w:num>
  <w:num w:numId="29">
    <w:abstractNumId w:val="7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1C2"/>
    <w:rsid w:val="000009B2"/>
    <w:rsid w:val="00003C7C"/>
    <w:rsid w:val="000046A8"/>
    <w:rsid w:val="00012831"/>
    <w:rsid w:val="000216D8"/>
    <w:rsid w:val="00022201"/>
    <w:rsid w:val="00025DD5"/>
    <w:rsid w:val="00027B27"/>
    <w:rsid w:val="00032B28"/>
    <w:rsid w:val="00035DE2"/>
    <w:rsid w:val="00036026"/>
    <w:rsid w:val="000365E7"/>
    <w:rsid w:val="00041F55"/>
    <w:rsid w:val="0004385B"/>
    <w:rsid w:val="00044D1F"/>
    <w:rsid w:val="0004623D"/>
    <w:rsid w:val="00051CA2"/>
    <w:rsid w:val="00054D14"/>
    <w:rsid w:val="000623FE"/>
    <w:rsid w:val="00063B01"/>
    <w:rsid w:val="00064B6C"/>
    <w:rsid w:val="000651C8"/>
    <w:rsid w:val="00065927"/>
    <w:rsid w:val="00072AD2"/>
    <w:rsid w:val="00074A8B"/>
    <w:rsid w:val="00080D8C"/>
    <w:rsid w:val="00084C67"/>
    <w:rsid w:val="00096CE2"/>
    <w:rsid w:val="000A2029"/>
    <w:rsid w:val="000A4CCD"/>
    <w:rsid w:val="000B3EA3"/>
    <w:rsid w:val="000B51E4"/>
    <w:rsid w:val="000C12B4"/>
    <w:rsid w:val="000C13A2"/>
    <w:rsid w:val="000D0A9B"/>
    <w:rsid w:val="000D1265"/>
    <w:rsid w:val="000D3227"/>
    <w:rsid w:val="000D3678"/>
    <w:rsid w:val="000F5CDB"/>
    <w:rsid w:val="0010206B"/>
    <w:rsid w:val="00103BD3"/>
    <w:rsid w:val="00114BEE"/>
    <w:rsid w:val="00116FB1"/>
    <w:rsid w:val="001204F7"/>
    <w:rsid w:val="00121BBB"/>
    <w:rsid w:val="00121D49"/>
    <w:rsid w:val="00131B77"/>
    <w:rsid w:val="00132560"/>
    <w:rsid w:val="001413F9"/>
    <w:rsid w:val="0014433E"/>
    <w:rsid w:val="00144A5F"/>
    <w:rsid w:val="00145653"/>
    <w:rsid w:val="00146FA7"/>
    <w:rsid w:val="001509C7"/>
    <w:rsid w:val="00154D2E"/>
    <w:rsid w:val="001552FA"/>
    <w:rsid w:val="001568B1"/>
    <w:rsid w:val="00163CCC"/>
    <w:rsid w:val="001678FC"/>
    <w:rsid w:val="00173E87"/>
    <w:rsid w:val="00175063"/>
    <w:rsid w:val="00180BE0"/>
    <w:rsid w:val="00182A64"/>
    <w:rsid w:val="0018322D"/>
    <w:rsid w:val="001852AC"/>
    <w:rsid w:val="001905C8"/>
    <w:rsid w:val="00193471"/>
    <w:rsid w:val="00193EAE"/>
    <w:rsid w:val="00196F13"/>
    <w:rsid w:val="00197D32"/>
    <w:rsid w:val="001A2D6B"/>
    <w:rsid w:val="001A471C"/>
    <w:rsid w:val="001A56D7"/>
    <w:rsid w:val="001A778C"/>
    <w:rsid w:val="001B0355"/>
    <w:rsid w:val="001B2819"/>
    <w:rsid w:val="001B37B0"/>
    <w:rsid w:val="001B46A1"/>
    <w:rsid w:val="001B5BCC"/>
    <w:rsid w:val="001B61FF"/>
    <w:rsid w:val="001C1127"/>
    <w:rsid w:val="001C34DE"/>
    <w:rsid w:val="001C3E4A"/>
    <w:rsid w:val="001C40AC"/>
    <w:rsid w:val="001C4C51"/>
    <w:rsid w:val="001D6366"/>
    <w:rsid w:val="001D6E53"/>
    <w:rsid w:val="001E1296"/>
    <w:rsid w:val="001E2A49"/>
    <w:rsid w:val="001E49AC"/>
    <w:rsid w:val="001E6A83"/>
    <w:rsid w:val="0020472F"/>
    <w:rsid w:val="002051C2"/>
    <w:rsid w:val="00210561"/>
    <w:rsid w:val="00211100"/>
    <w:rsid w:val="00212121"/>
    <w:rsid w:val="00214089"/>
    <w:rsid w:val="00225779"/>
    <w:rsid w:val="00232DE6"/>
    <w:rsid w:val="002337C0"/>
    <w:rsid w:val="00233D84"/>
    <w:rsid w:val="002400EC"/>
    <w:rsid w:val="0024349B"/>
    <w:rsid w:val="00253606"/>
    <w:rsid w:val="00256013"/>
    <w:rsid w:val="00264300"/>
    <w:rsid w:val="002654B6"/>
    <w:rsid w:val="00265E48"/>
    <w:rsid w:val="00266FFA"/>
    <w:rsid w:val="002673C1"/>
    <w:rsid w:val="0026769E"/>
    <w:rsid w:val="0027542A"/>
    <w:rsid w:val="0027753D"/>
    <w:rsid w:val="00277A55"/>
    <w:rsid w:val="00280F55"/>
    <w:rsid w:val="00283933"/>
    <w:rsid w:val="0029217F"/>
    <w:rsid w:val="002A3F36"/>
    <w:rsid w:val="002A4253"/>
    <w:rsid w:val="002A7227"/>
    <w:rsid w:val="002A723A"/>
    <w:rsid w:val="002B15F3"/>
    <w:rsid w:val="002B38A8"/>
    <w:rsid w:val="002B43DA"/>
    <w:rsid w:val="002C1099"/>
    <w:rsid w:val="002C30FE"/>
    <w:rsid w:val="002D542A"/>
    <w:rsid w:val="002E0039"/>
    <w:rsid w:val="002E1A6D"/>
    <w:rsid w:val="002E3FB6"/>
    <w:rsid w:val="003004AF"/>
    <w:rsid w:val="003078F8"/>
    <w:rsid w:val="00310C55"/>
    <w:rsid w:val="00321FA2"/>
    <w:rsid w:val="00331128"/>
    <w:rsid w:val="00331BE0"/>
    <w:rsid w:val="00336856"/>
    <w:rsid w:val="00340F03"/>
    <w:rsid w:val="00345A7C"/>
    <w:rsid w:val="00356879"/>
    <w:rsid w:val="003629CB"/>
    <w:rsid w:val="0036720F"/>
    <w:rsid w:val="0037157C"/>
    <w:rsid w:val="00376471"/>
    <w:rsid w:val="003779C0"/>
    <w:rsid w:val="00380C3E"/>
    <w:rsid w:val="003810C4"/>
    <w:rsid w:val="00384014"/>
    <w:rsid w:val="00397CFF"/>
    <w:rsid w:val="003B727B"/>
    <w:rsid w:val="003B7D3B"/>
    <w:rsid w:val="003C0439"/>
    <w:rsid w:val="003C2443"/>
    <w:rsid w:val="003C2540"/>
    <w:rsid w:val="003C32E7"/>
    <w:rsid w:val="003C7EDC"/>
    <w:rsid w:val="003D589E"/>
    <w:rsid w:val="003E27A2"/>
    <w:rsid w:val="003E322F"/>
    <w:rsid w:val="003E69F9"/>
    <w:rsid w:val="003E6E84"/>
    <w:rsid w:val="003F3F62"/>
    <w:rsid w:val="003F487A"/>
    <w:rsid w:val="003F53D2"/>
    <w:rsid w:val="003F629A"/>
    <w:rsid w:val="003F6899"/>
    <w:rsid w:val="00400C8A"/>
    <w:rsid w:val="00400D02"/>
    <w:rsid w:val="0040726B"/>
    <w:rsid w:val="00412FE7"/>
    <w:rsid w:val="004130E6"/>
    <w:rsid w:val="00413C6A"/>
    <w:rsid w:val="004144E3"/>
    <w:rsid w:val="00416DEC"/>
    <w:rsid w:val="00422D12"/>
    <w:rsid w:val="00430793"/>
    <w:rsid w:val="0043461A"/>
    <w:rsid w:val="00434E3F"/>
    <w:rsid w:val="00435C29"/>
    <w:rsid w:val="00435CFF"/>
    <w:rsid w:val="004376DE"/>
    <w:rsid w:val="00441D81"/>
    <w:rsid w:val="00444E32"/>
    <w:rsid w:val="00455597"/>
    <w:rsid w:val="004566CF"/>
    <w:rsid w:val="00462327"/>
    <w:rsid w:val="00467DBE"/>
    <w:rsid w:val="0047200D"/>
    <w:rsid w:val="004723FC"/>
    <w:rsid w:val="00476DE3"/>
    <w:rsid w:val="00481FF6"/>
    <w:rsid w:val="0049054D"/>
    <w:rsid w:val="0049309A"/>
    <w:rsid w:val="004951C7"/>
    <w:rsid w:val="00497C88"/>
    <w:rsid w:val="004A3B5A"/>
    <w:rsid w:val="004B021D"/>
    <w:rsid w:val="004B1CA0"/>
    <w:rsid w:val="004B2567"/>
    <w:rsid w:val="004B5E4D"/>
    <w:rsid w:val="004B6E4A"/>
    <w:rsid w:val="004B724F"/>
    <w:rsid w:val="004D1DCD"/>
    <w:rsid w:val="004D4D82"/>
    <w:rsid w:val="004D7655"/>
    <w:rsid w:val="004E12F6"/>
    <w:rsid w:val="004E6BF9"/>
    <w:rsid w:val="004E6DBF"/>
    <w:rsid w:val="004F3451"/>
    <w:rsid w:val="004F7BF8"/>
    <w:rsid w:val="00505001"/>
    <w:rsid w:val="00506FFE"/>
    <w:rsid w:val="00510AC8"/>
    <w:rsid w:val="00510BEE"/>
    <w:rsid w:val="00511DE3"/>
    <w:rsid w:val="00514509"/>
    <w:rsid w:val="00517BF3"/>
    <w:rsid w:val="00521920"/>
    <w:rsid w:val="005309AC"/>
    <w:rsid w:val="0053284D"/>
    <w:rsid w:val="00540F85"/>
    <w:rsid w:val="00546D1F"/>
    <w:rsid w:val="00546F65"/>
    <w:rsid w:val="00551B9C"/>
    <w:rsid w:val="00554A1C"/>
    <w:rsid w:val="005557BF"/>
    <w:rsid w:val="00557B4E"/>
    <w:rsid w:val="0056404E"/>
    <w:rsid w:val="00564FA8"/>
    <w:rsid w:val="00576241"/>
    <w:rsid w:val="0058423A"/>
    <w:rsid w:val="00584EC7"/>
    <w:rsid w:val="0059749C"/>
    <w:rsid w:val="005A1FFA"/>
    <w:rsid w:val="005A61BD"/>
    <w:rsid w:val="005B0E9E"/>
    <w:rsid w:val="005B7BC7"/>
    <w:rsid w:val="005C15C9"/>
    <w:rsid w:val="005C771D"/>
    <w:rsid w:val="005C79B5"/>
    <w:rsid w:val="005D0E37"/>
    <w:rsid w:val="005D1B28"/>
    <w:rsid w:val="005E7126"/>
    <w:rsid w:val="005F18A5"/>
    <w:rsid w:val="005F6EE9"/>
    <w:rsid w:val="006008AD"/>
    <w:rsid w:val="00600FAF"/>
    <w:rsid w:val="00604358"/>
    <w:rsid w:val="00606BEF"/>
    <w:rsid w:val="00610FFA"/>
    <w:rsid w:val="006120AE"/>
    <w:rsid w:val="00612FE7"/>
    <w:rsid w:val="006131DF"/>
    <w:rsid w:val="00614D5D"/>
    <w:rsid w:val="00616011"/>
    <w:rsid w:val="0061620B"/>
    <w:rsid w:val="00616D1F"/>
    <w:rsid w:val="00617AF3"/>
    <w:rsid w:val="00621876"/>
    <w:rsid w:val="00626119"/>
    <w:rsid w:val="00627DCB"/>
    <w:rsid w:val="00641BEC"/>
    <w:rsid w:val="00660939"/>
    <w:rsid w:val="00661107"/>
    <w:rsid w:val="00665728"/>
    <w:rsid w:val="00670D0E"/>
    <w:rsid w:val="00681A10"/>
    <w:rsid w:val="00684ED5"/>
    <w:rsid w:val="006859A7"/>
    <w:rsid w:val="0068668A"/>
    <w:rsid w:val="00690F05"/>
    <w:rsid w:val="00692B9E"/>
    <w:rsid w:val="00697ACA"/>
    <w:rsid w:val="006A03EB"/>
    <w:rsid w:val="006A12A0"/>
    <w:rsid w:val="006A328A"/>
    <w:rsid w:val="006A35A6"/>
    <w:rsid w:val="006B449D"/>
    <w:rsid w:val="006B45C4"/>
    <w:rsid w:val="006B6585"/>
    <w:rsid w:val="006B71BE"/>
    <w:rsid w:val="006C4803"/>
    <w:rsid w:val="006D3908"/>
    <w:rsid w:val="006D5426"/>
    <w:rsid w:val="006E110B"/>
    <w:rsid w:val="006E2D10"/>
    <w:rsid w:val="006E48C6"/>
    <w:rsid w:val="006F2CAC"/>
    <w:rsid w:val="006F6091"/>
    <w:rsid w:val="007000F9"/>
    <w:rsid w:val="00700BE9"/>
    <w:rsid w:val="007048F0"/>
    <w:rsid w:val="007052FC"/>
    <w:rsid w:val="007072EA"/>
    <w:rsid w:val="00720F74"/>
    <w:rsid w:val="00724167"/>
    <w:rsid w:val="007250A5"/>
    <w:rsid w:val="00726192"/>
    <w:rsid w:val="00731630"/>
    <w:rsid w:val="0073558F"/>
    <w:rsid w:val="00735590"/>
    <w:rsid w:val="0073563A"/>
    <w:rsid w:val="00737FA6"/>
    <w:rsid w:val="00743D2A"/>
    <w:rsid w:val="00746A24"/>
    <w:rsid w:val="007504F6"/>
    <w:rsid w:val="007510E7"/>
    <w:rsid w:val="00751DA7"/>
    <w:rsid w:val="00753879"/>
    <w:rsid w:val="00771C49"/>
    <w:rsid w:val="00773C33"/>
    <w:rsid w:val="00774847"/>
    <w:rsid w:val="00783858"/>
    <w:rsid w:val="0078417C"/>
    <w:rsid w:val="00797A70"/>
    <w:rsid w:val="007A65A5"/>
    <w:rsid w:val="007B3F20"/>
    <w:rsid w:val="007B5826"/>
    <w:rsid w:val="007C10FE"/>
    <w:rsid w:val="007C12CE"/>
    <w:rsid w:val="007C5020"/>
    <w:rsid w:val="007D0BE5"/>
    <w:rsid w:val="007D1937"/>
    <w:rsid w:val="007D2021"/>
    <w:rsid w:val="007D3584"/>
    <w:rsid w:val="007D6023"/>
    <w:rsid w:val="007E1C7B"/>
    <w:rsid w:val="007E3123"/>
    <w:rsid w:val="007E5919"/>
    <w:rsid w:val="007E7A7F"/>
    <w:rsid w:val="007F453D"/>
    <w:rsid w:val="007F5C3B"/>
    <w:rsid w:val="007F68F3"/>
    <w:rsid w:val="00800724"/>
    <w:rsid w:val="00803624"/>
    <w:rsid w:val="00806DA0"/>
    <w:rsid w:val="008100F9"/>
    <w:rsid w:val="00811430"/>
    <w:rsid w:val="00821184"/>
    <w:rsid w:val="008242EE"/>
    <w:rsid w:val="008266D8"/>
    <w:rsid w:val="00830682"/>
    <w:rsid w:val="0083084E"/>
    <w:rsid w:val="0083327E"/>
    <w:rsid w:val="008408FE"/>
    <w:rsid w:val="00852E17"/>
    <w:rsid w:val="00854C7C"/>
    <w:rsid w:val="00861CAE"/>
    <w:rsid w:val="00864202"/>
    <w:rsid w:val="008664F7"/>
    <w:rsid w:val="00877157"/>
    <w:rsid w:val="00884A75"/>
    <w:rsid w:val="008868D8"/>
    <w:rsid w:val="008873C0"/>
    <w:rsid w:val="00893E9F"/>
    <w:rsid w:val="00893F73"/>
    <w:rsid w:val="008A1D33"/>
    <w:rsid w:val="008A7484"/>
    <w:rsid w:val="008A7B3F"/>
    <w:rsid w:val="008B6507"/>
    <w:rsid w:val="008C0AE9"/>
    <w:rsid w:val="008C5522"/>
    <w:rsid w:val="008D0573"/>
    <w:rsid w:val="008D2708"/>
    <w:rsid w:val="008D38AF"/>
    <w:rsid w:val="008D4FE9"/>
    <w:rsid w:val="008D5381"/>
    <w:rsid w:val="008D7C25"/>
    <w:rsid w:val="008F02F3"/>
    <w:rsid w:val="008F281D"/>
    <w:rsid w:val="00900A48"/>
    <w:rsid w:val="0090654B"/>
    <w:rsid w:val="009077FF"/>
    <w:rsid w:val="009163DE"/>
    <w:rsid w:val="0093197E"/>
    <w:rsid w:val="00933702"/>
    <w:rsid w:val="00935171"/>
    <w:rsid w:val="009415C1"/>
    <w:rsid w:val="0094187C"/>
    <w:rsid w:val="00941FC6"/>
    <w:rsid w:val="00945E61"/>
    <w:rsid w:val="00953D6F"/>
    <w:rsid w:val="009631DE"/>
    <w:rsid w:val="00966524"/>
    <w:rsid w:val="00967C55"/>
    <w:rsid w:val="009724F5"/>
    <w:rsid w:val="009730C6"/>
    <w:rsid w:val="00981025"/>
    <w:rsid w:val="00982248"/>
    <w:rsid w:val="00982474"/>
    <w:rsid w:val="009833F8"/>
    <w:rsid w:val="00986425"/>
    <w:rsid w:val="00996730"/>
    <w:rsid w:val="009A31B6"/>
    <w:rsid w:val="009A4E20"/>
    <w:rsid w:val="009C171D"/>
    <w:rsid w:val="009C2624"/>
    <w:rsid w:val="009C34DD"/>
    <w:rsid w:val="009C35CD"/>
    <w:rsid w:val="009C4E37"/>
    <w:rsid w:val="009C5F78"/>
    <w:rsid w:val="009D28DA"/>
    <w:rsid w:val="009E14DD"/>
    <w:rsid w:val="009F0597"/>
    <w:rsid w:val="009F210A"/>
    <w:rsid w:val="009F43CE"/>
    <w:rsid w:val="009F6B91"/>
    <w:rsid w:val="009F7176"/>
    <w:rsid w:val="009F749B"/>
    <w:rsid w:val="009F7EF7"/>
    <w:rsid w:val="00A0053F"/>
    <w:rsid w:val="00A06532"/>
    <w:rsid w:val="00A06F31"/>
    <w:rsid w:val="00A07A16"/>
    <w:rsid w:val="00A15094"/>
    <w:rsid w:val="00A165D4"/>
    <w:rsid w:val="00A20225"/>
    <w:rsid w:val="00A243C9"/>
    <w:rsid w:val="00A24859"/>
    <w:rsid w:val="00A258A8"/>
    <w:rsid w:val="00A31552"/>
    <w:rsid w:val="00A33B7A"/>
    <w:rsid w:val="00A347FA"/>
    <w:rsid w:val="00A40476"/>
    <w:rsid w:val="00A447CD"/>
    <w:rsid w:val="00A512CB"/>
    <w:rsid w:val="00A5198E"/>
    <w:rsid w:val="00A53BC7"/>
    <w:rsid w:val="00A553E9"/>
    <w:rsid w:val="00A56BF8"/>
    <w:rsid w:val="00A676D1"/>
    <w:rsid w:val="00A70D92"/>
    <w:rsid w:val="00A76CDA"/>
    <w:rsid w:val="00A83C3D"/>
    <w:rsid w:val="00A84415"/>
    <w:rsid w:val="00A86510"/>
    <w:rsid w:val="00AA3B0A"/>
    <w:rsid w:val="00AA4245"/>
    <w:rsid w:val="00AA6680"/>
    <w:rsid w:val="00AB0ED5"/>
    <w:rsid w:val="00AB512B"/>
    <w:rsid w:val="00AB54B6"/>
    <w:rsid w:val="00AC01AC"/>
    <w:rsid w:val="00AC1B39"/>
    <w:rsid w:val="00AC2036"/>
    <w:rsid w:val="00AC203C"/>
    <w:rsid w:val="00AC6556"/>
    <w:rsid w:val="00AD0B98"/>
    <w:rsid w:val="00AD2C8D"/>
    <w:rsid w:val="00AD42C9"/>
    <w:rsid w:val="00AD61EB"/>
    <w:rsid w:val="00AD7EB8"/>
    <w:rsid w:val="00AE5433"/>
    <w:rsid w:val="00AE6BA7"/>
    <w:rsid w:val="00AF1AB6"/>
    <w:rsid w:val="00AF4C0B"/>
    <w:rsid w:val="00AF56D1"/>
    <w:rsid w:val="00B01907"/>
    <w:rsid w:val="00B01D53"/>
    <w:rsid w:val="00B03366"/>
    <w:rsid w:val="00B045CE"/>
    <w:rsid w:val="00B063ED"/>
    <w:rsid w:val="00B06622"/>
    <w:rsid w:val="00B1061A"/>
    <w:rsid w:val="00B113A3"/>
    <w:rsid w:val="00B150F8"/>
    <w:rsid w:val="00B15242"/>
    <w:rsid w:val="00B20443"/>
    <w:rsid w:val="00B21910"/>
    <w:rsid w:val="00B21D00"/>
    <w:rsid w:val="00B21E0F"/>
    <w:rsid w:val="00B33AC0"/>
    <w:rsid w:val="00B36165"/>
    <w:rsid w:val="00B3720D"/>
    <w:rsid w:val="00B416C7"/>
    <w:rsid w:val="00B419B3"/>
    <w:rsid w:val="00B44FC5"/>
    <w:rsid w:val="00B46CCB"/>
    <w:rsid w:val="00B64345"/>
    <w:rsid w:val="00B670BB"/>
    <w:rsid w:val="00B71F35"/>
    <w:rsid w:val="00B7600A"/>
    <w:rsid w:val="00B817BE"/>
    <w:rsid w:val="00B86121"/>
    <w:rsid w:val="00B86D7B"/>
    <w:rsid w:val="00B918A5"/>
    <w:rsid w:val="00B94CE7"/>
    <w:rsid w:val="00BA4FCE"/>
    <w:rsid w:val="00BA628E"/>
    <w:rsid w:val="00BA7A1F"/>
    <w:rsid w:val="00BC45BF"/>
    <w:rsid w:val="00BD16D4"/>
    <w:rsid w:val="00BD27F2"/>
    <w:rsid w:val="00BD5538"/>
    <w:rsid w:val="00BD5D94"/>
    <w:rsid w:val="00BF0A9D"/>
    <w:rsid w:val="00BF3242"/>
    <w:rsid w:val="00BF59A8"/>
    <w:rsid w:val="00C0389F"/>
    <w:rsid w:val="00C049B5"/>
    <w:rsid w:val="00C07489"/>
    <w:rsid w:val="00C07F2B"/>
    <w:rsid w:val="00C13B82"/>
    <w:rsid w:val="00C2107B"/>
    <w:rsid w:val="00C26879"/>
    <w:rsid w:val="00C26A5A"/>
    <w:rsid w:val="00C4029F"/>
    <w:rsid w:val="00C53565"/>
    <w:rsid w:val="00C55B56"/>
    <w:rsid w:val="00C566C0"/>
    <w:rsid w:val="00C608A3"/>
    <w:rsid w:val="00C60CF8"/>
    <w:rsid w:val="00C62B28"/>
    <w:rsid w:val="00C666D7"/>
    <w:rsid w:val="00C71133"/>
    <w:rsid w:val="00C71C84"/>
    <w:rsid w:val="00C72160"/>
    <w:rsid w:val="00C72463"/>
    <w:rsid w:val="00C752AD"/>
    <w:rsid w:val="00C755D8"/>
    <w:rsid w:val="00C77A2E"/>
    <w:rsid w:val="00C81427"/>
    <w:rsid w:val="00C828D3"/>
    <w:rsid w:val="00C84F4F"/>
    <w:rsid w:val="00C9363F"/>
    <w:rsid w:val="00C93900"/>
    <w:rsid w:val="00C94513"/>
    <w:rsid w:val="00C94759"/>
    <w:rsid w:val="00CA0626"/>
    <w:rsid w:val="00CA06CC"/>
    <w:rsid w:val="00CA3F8B"/>
    <w:rsid w:val="00CB2981"/>
    <w:rsid w:val="00CB6C3F"/>
    <w:rsid w:val="00CB6C69"/>
    <w:rsid w:val="00CC75DB"/>
    <w:rsid w:val="00CD02B1"/>
    <w:rsid w:val="00CD3EB1"/>
    <w:rsid w:val="00CE121E"/>
    <w:rsid w:val="00CE3B4C"/>
    <w:rsid w:val="00CE56C9"/>
    <w:rsid w:val="00CF34C7"/>
    <w:rsid w:val="00CF658C"/>
    <w:rsid w:val="00D03452"/>
    <w:rsid w:val="00D13A8D"/>
    <w:rsid w:val="00D1408C"/>
    <w:rsid w:val="00D1727E"/>
    <w:rsid w:val="00D2465A"/>
    <w:rsid w:val="00D26A68"/>
    <w:rsid w:val="00D30B73"/>
    <w:rsid w:val="00D31500"/>
    <w:rsid w:val="00D37A32"/>
    <w:rsid w:val="00D42F14"/>
    <w:rsid w:val="00D46B9A"/>
    <w:rsid w:val="00D5161D"/>
    <w:rsid w:val="00D536C7"/>
    <w:rsid w:val="00D55412"/>
    <w:rsid w:val="00D569D9"/>
    <w:rsid w:val="00D60630"/>
    <w:rsid w:val="00D60E11"/>
    <w:rsid w:val="00D63069"/>
    <w:rsid w:val="00D71071"/>
    <w:rsid w:val="00D73043"/>
    <w:rsid w:val="00D74EAA"/>
    <w:rsid w:val="00D7500E"/>
    <w:rsid w:val="00D75EA1"/>
    <w:rsid w:val="00D8513A"/>
    <w:rsid w:val="00D8521E"/>
    <w:rsid w:val="00D854A3"/>
    <w:rsid w:val="00D867FC"/>
    <w:rsid w:val="00D94650"/>
    <w:rsid w:val="00D9531E"/>
    <w:rsid w:val="00D963DA"/>
    <w:rsid w:val="00D97F75"/>
    <w:rsid w:val="00DA0DCD"/>
    <w:rsid w:val="00DA11E4"/>
    <w:rsid w:val="00DB022F"/>
    <w:rsid w:val="00DB0860"/>
    <w:rsid w:val="00DB149B"/>
    <w:rsid w:val="00DB2AEA"/>
    <w:rsid w:val="00DB4A3C"/>
    <w:rsid w:val="00DD1169"/>
    <w:rsid w:val="00DE6E49"/>
    <w:rsid w:val="00DE7908"/>
    <w:rsid w:val="00DE7FCE"/>
    <w:rsid w:val="00DF0C11"/>
    <w:rsid w:val="00DF16CD"/>
    <w:rsid w:val="00DF2738"/>
    <w:rsid w:val="00DF4DD7"/>
    <w:rsid w:val="00DF7814"/>
    <w:rsid w:val="00E03869"/>
    <w:rsid w:val="00E125F1"/>
    <w:rsid w:val="00E14D0F"/>
    <w:rsid w:val="00E215EE"/>
    <w:rsid w:val="00E21A62"/>
    <w:rsid w:val="00E24457"/>
    <w:rsid w:val="00E36BB3"/>
    <w:rsid w:val="00E42C6B"/>
    <w:rsid w:val="00E432F4"/>
    <w:rsid w:val="00E6568A"/>
    <w:rsid w:val="00E66008"/>
    <w:rsid w:val="00E663E0"/>
    <w:rsid w:val="00E772E6"/>
    <w:rsid w:val="00E81A48"/>
    <w:rsid w:val="00E91762"/>
    <w:rsid w:val="00E974E0"/>
    <w:rsid w:val="00EA2761"/>
    <w:rsid w:val="00EA6B42"/>
    <w:rsid w:val="00EB09A3"/>
    <w:rsid w:val="00EC09A2"/>
    <w:rsid w:val="00EC1FFA"/>
    <w:rsid w:val="00EC3854"/>
    <w:rsid w:val="00EC6D88"/>
    <w:rsid w:val="00ED0812"/>
    <w:rsid w:val="00ED4313"/>
    <w:rsid w:val="00ED5F8D"/>
    <w:rsid w:val="00EE2E5D"/>
    <w:rsid w:val="00EE49FD"/>
    <w:rsid w:val="00EE6293"/>
    <w:rsid w:val="00EF4D2D"/>
    <w:rsid w:val="00EF659F"/>
    <w:rsid w:val="00F0110D"/>
    <w:rsid w:val="00F0593B"/>
    <w:rsid w:val="00F07C2B"/>
    <w:rsid w:val="00F11B09"/>
    <w:rsid w:val="00F2378E"/>
    <w:rsid w:val="00F303AC"/>
    <w:rsid w:val="00F31CC8"/>
    <w:rsid w:val="00F329B0"/>
    <w:rsid w:val="00F350D6"/>
    <w:rsid w:val="00F366DA"/>
    <w:rsid w:val="00F445D3"/>
    <w:rsid w:val="00F44E02"/>
    <w:rsid w:val="00F476C4"/>
    <w:rsid w:val="00F47AC4"/>
    <w:rsid w:val="00F63EFF"/>
    <w:rsid w:val="00F641E8"/>
    <w:rsid w:val="00F669DE"/>
    <w:rsid w:val="00F711BE"/>
    <w:rsid w:val="00F72201"/>
    <w:rsid w:val="00F722DD"/>
    <w:rsid w:val="00F758D3"/>
    <w:rsid w:val="00F76F1C"/>
    <w:rsid w:val="00F80167"/>
    <w:rsid w:val="00F810A2"/>
    <w:rsid w:val="00F81667"/>
    <w:rsid w:val="00F82F3E"/>
    <w:rsid w:val="00FA2099"/>
    <w:rsid w:val="00FA2FFB"/>
    <w:rsid w:val="00FA4DFB"/>
    <w:rsid w:val="00FA5DDD"/>
    <w:rsid w:val="00FA74DE"/>
    <w:rsid w:val="00FB27BE"/>
    <w:rsid w:val="00FB3527"/>
    <w:rsid w:val="00FB47AD"/>
    <w:rsid w:val="00FC11AB"/>
    <w:rsid w:val="00FC4167"/>
    <w:rsid w:val="00FC5A3B"/>
    <w:rsid w:val="00FC6C56"/>
    <w:rsid w:val="00FD1C2F"/>
    <w:rsid w:val="00FD3E3B"/>
    <w:rsid w:val="00FD58F0"/>
    <w:rsid w:val="00FF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0489"/>
  <w15:docId w15:val="{2CF242FC-025C-40AC-93A7-7CFD828C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F6899"/>
    <w:pPr>
      <w:keepNext/>
      <w:widowControl w:val="0"/>
      <w:shd w:val="clear" w:color="auto" w:fill="FFFFFF"/>
      <w:autoSpaceDE w:val="0"/>
      <w:autoSpaceDN w:val="0"/>
      <w:adjustRightInd w:val="0"/>
      <w:spacing w:before="34" w:line="408" w:lineRule="exact"/>
      <w:ind w:right="72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51C2"/>
    <w:pPr>
      <w:ind w:right="-908"/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051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2051C2"/>
    <w:pPr>
      <w:ind w:right="-908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2051C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 Indent"/>
    <w:basedOn w:val="a"/>
    <w:link w:val="a6"/>
    <w:rsid w:val="002051C2"/>
    <w:pPr>
      <w:ind w:right="-908" w:firstLine="709"/>
      <w:jc w:val="both"/>
    </w:pPr>
    <w:rPr>
      <w:rFonts w:ascii="Book Antiqua" w:hAnsi="Book Antiqua"/>
      <w:sz w:val="24"/>
    </w:rPr>
  </w:style>
  <w:style w:type="character" w:customStyle="1" w:styleId="a6">
    <w:name w:val="Основной текст с отступом Знак"/>
    <w:basedOn w:val="a0"/>
    <w:link w:val="a5"/>
    <w:rsid w:val="002051C2"/>
    <w:rPr>
      <w:rFonts w:ascii="Book Antiqua" w:eastAsia="Times New Roman" w:hAnsi="Book Antiqua" w:cs="Times New Roman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E974E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F6899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9">
    <w:name w:val="Balloon Text"/>
    <w:basedOn w:val="a"/>
    <w:link w:val="aa"/>
    <w:rsid w:val="003F6899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F68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44A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nhideWhenUsed/>
    <w:rsid w:val="006A12A0"/>
    <w:rPr>
      <w:color w:val="0000FF"/>
      <w:u w:val="single"/>
    </w:rPr>
  </w:style>
  <w:style w:type="paragraph" w:styleId="ac">
    <w:name w:val="header"/>
    <w:basedOn w:val="a"/>
    <w:link w:val="ad"/>
    <w:unhideWhenUsed/>
    <w:rsid w:val="00F44E0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F44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F44E0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44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8D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D42C9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D42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oc-">
    <w:name w:val="Doc-Т внутри нумерации Знак"/>
    <w:link w:val="Doc-0"/>
    <w:uiPriority w:val="99"/>
    <w:locked/>
    <w:rsid w:val="00E65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oc-0">
    <w:name w:val="Doc-Т внутри нумерации"/>
    <w:basedOn w:val="a"/>
    <w:link w:val="Doc-"/>
    <w:uiPriority w:val="99"/>
    <w:rsid w:val="00E6568A"/>
    <w:pPr>
      <w:spacing w:line="360" w:lineRule="auto"/>
      <w:ind w:left="720" w:firstLine="709"/>
      <w:jc w:val="both"/>
    </w:pPr>
  </w:style>
  <w:style w:type="character" w:customStyle="1" w:styleId="a8">
    <w:name w:val="Абзац списка Знак"/>
    <w:link w:val="a7"/>
    <w:uiPriority w:val="34"/>
    <w:locked/>
    <w:rsid w:val="00E656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ocaccesstitle">
    <w:name w:val="docaccess_title"/>
    <w:basedOn w:val="a0"/>
    <w:rsid w:val="00E6568A"/>
  </w:style>
  <w:style w:type="character" w:customStyle="1" w:styleId="af1">
    <w:name w:val="Основной текст_"/>
    <w:basedOn w:val="a0"/>
    <w:link w:val="11"/>
    <w:rsid w:val="003078F8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1"/>
    <w:rsid w:val="003078F8"/>
    <w:pPr>
      <w:shd w:val="clear" w:color="auto" w:fill="FFFFFF"/>
      <w:spacing w:after="420"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Название1"/>
    <w:basedOn w:val="a0"/>
    <w:rsid w:val="001B37B0"/>
  </w:style>
  <w:style w:type="character" w:customStyle="1" w:styleId="grame">
    <w:name w:val="grame"/>
    <w:basedOn w:val="a0"/>
    <w:rsid w:val="001B37B0"/>
  </w:style>
  <w:style w:type="paragraph" w:styleId="af2">
    <w:name w:val="Body Text"/>
    <w:basedOn w:val="a"/>
    <w:link w:val="af3"/>
    <w:rsid w:val="00753879"/>
    <w:pPr>
      <w:widowControl w:val="0"/>
      <w:autoSpaceDE w:val="0"/>
      <w:autoSpaceDN w:val="0"/>
      <w:adjustRightInd w:val="0"/>
      <w:spacing w:after="120"/>
    </w:pPr>
  </w:style>
  <w:style w:type="character" w:customStyle="1" w:styleId="af3">
    <w:name w:val="Основной текст Знак"/>
    <w:basedOn w:val="a0"/>
    <w:link w:val="af2"/>
    <w:rsid w:val="00753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Абзац списка1"/>
    <w:basedOn w:val="a"/>
    <w:link w:val="ListParagraphChar"/>
    <w:rsid w:val="00753879"/>
    <w:pPr>
      <w:spacing w:after="200" w:line="276" w:lineRule="auto"/>
      <w:ind w:left="720"/>
      <w:contextualSpacing/>
      <w:jc w:val="both"/>
    </w:pPr>
    <w:rPr>
      <w:rFonts w:ascii="Calibri" w:hAnsi="Calibri"/>
      <w:sz w:val="22"/>
      <w:lang w:eastAsia="en-US"/>
    </w:rPr>
  </w:style>
  <w:style w:type="character" w:styleId="af4">
    <w:name w:val="footnote reference"/>
    <w:basedOn w:val="a0"/>
    <w:rsid w:val="00753879"/>
    <w:rPr>
      <w:vertAlign w:val="superscript"/>
    </w:rPr>
  </w:style>
  <w:style w:type="paragraph" w:customStyle="1" w:styleId="14">
    <w:name w:val="Абзац списка1"/>
    <w:basedOn w:val="a"/>
    <w:rsid w:val="00753879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13"/>
    <w:locked/>
    <w:rsid w:val="00753879"/>
    <w:rPr>
      <w:rFonts w:ascii="Calibri" w:eastAsia="Times New Roman" w:hAnsi="Calibri" w:cs="Times New Roman"/>
      <w:szCs w:val="20"/>
    </w:rPr>
  </w:style>
  <w:style w:type="paragraph" w:styleId="3">
    <w:name w:val="Body Text Indent 3"/>
    <w:basedOn w:val="a"/>
    <w:link w:val="30"/>
    <w:uiPriority w:val="99"/>
    <w:unhideWhenUsed/>
    <w:rsid w:val="00510AC8"/>
    <w:pPr>
      <w:tabs>
        <w:tab w:val="right" w:pos="9355"/>
      </w:tabs>
      <w:ind w:firstLine="709"/>
      <w:jc w:val="both"/>
    </w:pPr>
    <w:rPr>
      <w:b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10AC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DA0DCD"/>
    <w:pPr>
      <w:jc w:val="both"/>
    </w:pPr>
    <w:rPr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DA0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5A1FFA"/>
    <w:pPr>
      <w:spacing w:after="200" w:line="276" w:lineRule="auto"/>
      <w:ind w:left="720"/>
      <w:contextualSpacing/>
      <w:jc w:val="both"/>
    </w:pPr>
    <w:rPr>
      <w:rFonts w:ascii="Calibri" w:hAnsi="Calibri"/>
      <w:sz w:val="22"/>
      <w:lang w:val="x-none" w:eastAsia="en-US"/>
    </w:rPr>
  </w:style>
  <w:style w:type="paragraph" w:styleId="af5">
    <w:name w:val="Block Text"/>
    <w:basedOn w:val="a"/>
    <w:uiPriority w:val="99"/>
    <w:unhideWhenUsed/>
    <w:rsid w:val="007F68F3"/>
    <w:pPr>
      <w:ind w:left="20" w:right="20" w:firstLine="700"/>
      <w:jc w:val="both"/>
    </w:pPr>
    <w:rPr>
      <w:sz w:val="24"/>
      <w:szCs w:val="24"/>
    </w:rPr>
  </w:style>
  <w:style w:type="paragraph" w:styleId="af6">
    <w:name w:val="Normal (Web)"/>
    <w:basedOn w:val="a"/>
    <w:uiPriority w:val="99"/>
    <w:semiHidden/>
    <w:unhideWhenUsed/>
    <w:rsid w:val="00AF4C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916855C89312DAFBBCBCB10832564411A4FC32B1CA449ADABBE6EB619387C17D6141AFB6E25E843E52DDC270EELA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324D5-6214-4D40-87D9-CD448A144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4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NAO</Company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anechaeva</dc:creator>
  <cp:lastModifiedBy>Андрей Юрьевич Коновалов</cp:lastModifiedBy>
  <cp:revision>254</cp:revision>
  <cp:lastPrinted>2026-10-22T06:25:00Z</cp:lastPrinted>
  <dcterms:created xsi:type="dcterms:W3CDTF">2020-10-26T13:16:00Z</dcterms:created>
  <dcterms:modified xsi:type="dcterms:W3CDTF">2026-10-22T08:20:00Z</dcterms:modified>
</cp:coreProperties>
</file>