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DB" w:rsidRPr="007D1A5F" w:rsidRDefault="00FE06DB" w:rsidP="000D78E4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D1A5F">
        <w:rPr>
          <w:b/>
          <w:szCs w:val="24"/>
        </w:rPr>
        <w:t>ПОЯСНИТЕЛЬНАЯ ЗАПИСКА</w:t>
      </w:r>
    </w:p>
    <w:p w:rsidR="00FE06DB" w:rsidRPr="007D1A5F" w:rsidRDefault="00FE06DB" w:rsidP="000D78E4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</w:p>
    <w:p w:rsidR="00FE06DB" w:rsidRPr="007D1A5F" w:rsidRDefault="00FE06DB" w:rsidP="000D78E4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D1A5F">
        <w:rPr>
          <w:b/>
          <w:szCs w:val="24"/>
        </w:rPr>
        <w:t xml:space="preserve">к проекту закона Ненецкого автономного округа </w:t>
      </w:r>
    </w:p>
    <w:p w:rsidR="00FE06DB" w:rsidRPr="007D1A5F" w:rsidRDefault="00FE06DB" w:rsidP="000D78E4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D1A5F">
        <w:rPr>
          <w:b/>
          <w:szCs w:val="24"/>
        </w:rPr>
        <w:t xml:space="preserve">«О внесении изменения в статью </w:t>
      </w:r>
    </w:p>
    <w:p w:rsidR="00FE06DB" w:rsidRPr="007D1A5F" w:rsidRDefault="00FE06DB" w:rsidP="000D78E4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D1A5F">
        <w:rPr>
          <w:b/>
          <w:szCs w:val="24"/>
        </w:rPr>
        <w:t>4 закона Ненецкого автономного округа</w:t>
      </w:r>
    </w:p>
    <w:p w:rsidR="00FE06DB" w:rsidRPr="007D1A5F" w:rsidRDefault="00FE06DB" w:rsidP="000D78E4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D1A5F">
        <w:rPr>
          <w:b/>
          <w:szCs w:val="24"/>
        </w:rPr>
        <w:t>«О региональных стандартах в жилищной сфере</w:t>
      </w:r>
    </w:p>
    <w:p w:rsidR="00FE06DB" w:rsidRPr="007D1A5F" w:rsidRDefault="00FE06DB" w:rsidP="000D78E4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D1A5F">
        <w:rPr>
          <w:b/>
          <w:szCs w:val="24"/>
        </w:rPr>
        <w:t>в Ненецком автономном округе»»</w:t>
      </w:r>
    </w:p>
    <w:p w:rsidR="00FE06DB" w:rsidRPr="007D1A5F" w:rsidRDefault="00FE06DB" w:rsidP="000D78E4">
      <w:pPr>
        <w:overflowPunct/>
        <w:autoSpaceDE/>
        <w:autoSpaceDN/>
        <w:adjustRightInd/>
        <w:contextualSpacing/>
        <w:jc w:val="center"/>
        <w:textAlignment w:val="auto"/>
        <w:rPr>
          <w:b/>
          <w:szCs w:val="24"/>
        </w:rPr>
      </w:pPr>
    </w:p>
    <w:p w:rsidR="00FE06DB" w:rsidRPr="007D1A5F" w:rsidRDefault="00FE06DB" w:rsidP="000D78E4">
      <w:pPr>
        <w:overflowPunct/>
        <w:autoSpaceDE/>
        <w:autoSpaceDN/>
        <w:adjustRightInd/>
        <w:contextualSpacing/>
        <w:jc w:val="center"/>
        <w:textAlignment w:val="auto"/>
        <w:rPr>
          <w:b/>
          <w:szCs w:val="24"/>
        </w:rPr>
      </w:pPr>
    </w:p>
    <w:p w:rsidR="00FE06DB" w:rsidRPr="007D1A5F" w:rsidRDefault="00FE06DB" w:rsidP="000D78E4">
      <w:pPr>
        <w:overflowPunct/>
        <w:autoSpaceDE/>
        <w:autoSpaceDN/>
        <w:adjustRightInd/>
        <w:spacing w:after="120"/>
        <w:ind w:firstLine="720"/>
        <w:jc w:val="both"/>
        <w:textAlignment w:val="auto"/>
        <w:rPr>
          <w:szCs w:val="24"/>
        </w:rPr>
      </w:pPr>
      <w:r w:rsidRPr="007D1A5F">
        <w:rPr>
          <w:b/>
          <w:szCs w:val="24"/>
        </w:rPr>
        <w:t>Субъект правотворческой инициативы:</w:t>
      </w:r>
      <w:r w:rsidRPr="007D1A5F">
        <w:rPr>
          <w:szCs w:val="24"/>
        </w:rPr>
        <w:t xml:space="preserve"> губернатор Ненецкого автономного округа.</w:t>
      </w:r>
    </w:p>
    <w:p w:rsidR="00FE06DB" w:rsidRPr="007D1A5F" w:rsidRDefault="00FE06DB" w:rsidP="000D78E4">
      <w:pPr>
        <w:widowControl w:val="0"/>
        <w:shd w:val="clear" w:color="auto" w:fill="FFFFFF"/>
        <w:tabs>
          <w:tab w:val="left" w:pos="900"/>
        </w:tabs>
        <w:overflowPunct/>
        <w:ind w:firstLine="720"/>
        <w:jc w:val="both"/>
        <w:textAlignment w:val="auto"/>
        <w:rPr>
          <w:szCs w:val="24"/>
        </w:rPr>
      </w:pPr>
      <w:r w:rsidRPr="007D1A5F">
        <w:rPr>
          <w:b/>
          <w:szCs w:val="24"/>
        </w:rPr>
        <w:t>Разработчик проекта:</w:t>
      </w:r>
      <w:r w:rsidRPr="007D1A5F">
        <w:rPr>
          <w:spacing w:val="5"/>
          <w:szCs w:val="24"/>
        </w:rPr>
        <w:t>Департамент здравоохранения, труда и социальной защиты населения Ненецкого автономного округа.</w:t>
      </w:r>
    </w:p>
    <w:p w:rsidR="00FE06DB" w:rsidRPr="007D1A5F" w:rsidRDefault="00FE06DB" w:rsidP="000D78E4">
      <w:pPr>
        <w:overflowPunct/>
        <w:ind w:firstLine="709"/>
        <w:jc w:val="both"/>
        <w:textAlignment w:val="auto"/>
        <w:rPr>
          <w:szCs w:val="24"/>
        </w:rPr>
      </w:pPr>
    </w:p>
    <w:p w:rsidR="00FE06DB" w:rsidRPr="007D1A5F" w:rsidRDefault="00FE06DB" w:rsidP="000D78E4">
      <w:pPr>
        <w:overflowPunct/>
        <w:ind w:firstLine="709"/>
        <w:jc w:val="both"/>
        <w:textAlignment w:val="auto"/>
        <w:rPr>
          <w:szCs w:val="24"/>
        </w:rPr>
      </w:pPr>
      <w:r w:rsidRPr="007D1A5F">
        <w:rPr>
          <w:szCs w:val="24"/>
        </w:rPr>
        <w:t>В соответствии со статьей 4 закона Ненецкого автономного округа от 02.11.2005                    № 634-оз «О региональных стандартах в жилищной сфере в Ненецком автономном округе» в Ненецком автономном округе региональный стандарт максимально допустимой доли расходов граждан на оплату жилого помещения и коммунальных услуг в совокупном доходе семьи установлен в размере 18 процентов.</w:t>
      </w:r>
    </w:p>
    <w:p w:rsidR="00FE06DB" w:rsidRPr="007D1A5F" w:rsidRDefault="00FE06DB" w:rsidP="000D78E4">
      <w:pPr>
        <w:overflowPunct/>
        <w:ind w:firstLine="709"/>
        <w:jc w:val="both"/>
        <w:textAlignment w:val="auto"/>
        <w:rPr>
          <w:szCs w:val="24"/>
        </w:rPr>
      </w:pPr>
      <w:r w:rsidRPr="007D1A5F">
        <w:rPr>
          <w:szCs w:val="24"/>
        </w:rPr>
        <w:t>В соответствии с постановлением Администрации Ненецкого автономного округа от 28.01.2019 № 10-п «Об утверждении региональных стандартов стоимости жилищно-коммунальных услуг в Ненецком автономном округе на 2019 год» с 1 июля и 1 сентября 2019 года размер региональных стандартов снизится по сравнению с аналогичными периодами 2018 года, что приведет к снижению числа граждан, получающих субсидии из окружного бюджета на оплату жилищно-коммунальных услуг, согласно произведенным расчетам снижение составит до 8 процентов, кроме того уменьшится размер субсидии тем гражданам, которые останутся ее получателями.</w:t>
      </w:r>
    </w:p>
    <w:p w:rsidR="00FE06DB" w:rsidRPr="007D1A5F" w:rsidRDefault="00FE06DB" w:rsidP="000D78E4">
      <w:pPr>
        <w:overflowPunct/>
        <w:ind w:firstLine="709"/>
        <w:jc w:val="both"/>
        <w:textAlignment w:val="auto"/>
        <w:rPr>
          <w:szCs w:val="24"/>
        </w:rPr>
      </w:pPr>
      <w:r w:rsidRPr="007D1A5F">
        <w:rPr>
          <w:szCs w:val="24"/>
        </w:rPr>
        <w:t>В целях недопущения снижения с 1 января 2019 года числа граждан, получающих субсидии из окружного бюджета на оплату жилищно-коммунальных услуг и установления переходного периода, необходимого для организации предоставления субсидий с учетом выделенных групп населения, размер регионального стандарта на 1 полугодие 2019 года                для всех групп был установлен на уровне не ниже уровня декабря 2018 года (рассчитанного исходя из средних условий уровня благоустройства, конструктивных и технических параметров муниципальных образований, принятых в расчете регионального стандарта на 2018 год) с учетом изменения тарифов на коммунальные услуги для населения, обусловленного повышением ставки налога на добавленную стоимость, платы за наем, платы за содержание и ремонт жилья, взносов на капитальный ремонт.</w:t>
      </w:r>
    </w:p>
    <w:p w:rsidR="00FE06DB" w:rsidRPr="007D1A5F" w:rsidRDefault="00FE06DB" w:rsidP="000D78E4">
      <w:pPr>
        <w:overflowPunct/>
        <w:ind w:firstLine="709"/>
        <w:jc w:val="both"/>
        <w:textAlignment w:val="auto"/>
        <w:rPr>
          <w:szCs w:val="24"/>
        </w:rPr>
      </w:pPr>
      <w:r w:rsidRPr="007D1A5F">
        <w:rPr>
          <w:szCs w:val="24"/>
        </w:rPr>
        <w:t>В целях недопущения уменьшения с 1 июля 2019 года числа граждан получателей                     и сумм получаемых гражданами субсидий, и как следствие социальной напряженности, представленным проектом закона предлагается установить региональный стандарт максимально допустимой доли расходов граждан на оплату жилого помещения                                      и коммунальных услуг в совокупном доходе семьи на уровне 16 процентов, что позволит сохранить численность получателей субсидии на оплату жилищно-коммунальных услуг                        и размер указанной субсидии для граждан на уровне первого полугодия 2019 года.</w:t>
      </w:r>
    </w:p>
    <w:p w:rsidR="00FE06DB" w:rsidRPr="007D1A5F" w:rsidRDefault="00FE06DB" w:rsidP="000D78E4">
      <w:pPr>
        <w:overflowPunct/>
        <w:ind w:firstLine="709"/>
        <w:jc w:val="both"/>
        <w:textAlignment w:val="auto"/>
        <w:rPr>
          <w:szCs w:val="24"/>
        </w:rPr>
      </w:pPr>
      <w:r w:rsidRPr="007D1A5F">
        <w:rPr>
          <w:szCs w:val="24"/>
        </w:rPr>
        <w:t>Прогнозируемая потребность финансовых средств на обеспечение рассматриваемого расходного обязательства до конца 2019 года составит 73 007,19 тыс. рублей (расчеты представлены в финансово-экономическом обосновании), предусмотрено в окружном бюджете 109 951,2 тыс.рублей.</w:t>
      </w:r>
    </w:p>
    <w:p w:rsidR="00FE06DB" w:rsidRDefault="00FE06DB" w:rsidP="000D78E4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:rsidR="00FE06DB" w:rsidRPr="007D1A5F" w:rsidRDefault="00FE06DB" w:rsidP="000D78E4">
      <w:pPr>
        <w:overflowPunct/>
        <w:ind w:firstLine="709"/>
        <w:jc w:val="both"/>
        <w:textAlignment w:val="auto"/>
        <w:rPr>
          <w:szCs w:val="24"/>
        </w:rPr>
      </w:pPr>
      <w:r w:rsidRPr="007D1A5F">
        <w:rPr>
          <w:szCs w:val="24"/>
        </w:rPr>
        <w:t>Реализация предлагаемого проекта закона не потребует выделения дополнительных финансовых средств из окружного бюджета согласно финансово-экономическому обоснованию.</w:t>
      </w:r>
    </w:p>
    <w:p w:rsidR="00FE06DB" w:rsidRDefault="00FE06DB" w:rsidP="000D78E4">
      <w:pPr>
        <w:overflowPunct/>
        <w:ind w:firstLine="709"/>
        <w:jc w:val="both"/>
        <w:textAlignment w:val="auto"/>
        <w:rPr>
          <w:szCs w:val="24"/>
        </w:rPr>
      </w:pPr>
      <w:r w:rsidRPr="007D1A5F">
        <w:rPr>
          <w:szCs w:val="24"/>
        </w:rPr>
        <w:t>Предлагаемый проект закона не затрагивает вопросы осуществления предпринимательской и инвестиционной деятельности, оценке регулирующего воздействия не подлежит.</w:t>
      </w:r>
      <w:bookmarkStart w:id="0" w:name="_GoBack"/>
      <w:bookmarkEnd w:id="0"/>
    </w:p>
    <w:p w:rsidR="00FE06DB" w:rsidRPr="000D78E4" w:rsidRDefault="00FE06DB" w:rsidP="000D78E4">
      <w:pPr>
        <w:rPr>
          <w:szCs w:val="24"/>
        </w:rPr>
      </w:pPr>
    </w:p>
    <w:sectPr w:rsidR="00FE06DB" w:rsidRPr="000D78E4" w:rsidSect="00392C0B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2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AA6"/>
    <w:rsid w:val="000053A4"/>
    <w:rsid w:val="00006FDB"/>
    <w:rsid w:val="00013298"/>
    <w:rsid w:val="00015DC0"/>
    <w:rsid w:val="00023850"/>
    <w:rsid w:val="00026936"/>
    <w:rsid w:val="00036AC5"/>
    <w:rsid w:val="00041232"/>
    <w:rsid w:val="00044644"/>
    <w:rsid w:val="00046012"/>
    <w:rsid w:val="0005044E"/>
    <w:rsid w:val="00052134"/>
    <w:rsid w:val="00054555"/>
    <w:rsid w:val="00055940"/>
    <w:rsid w:val="00056FFF"/>
    <w:rsid w:val="00057889"/>
    <w:rsid w:val="00066ECE"/>
    <w:rsid w:val="000672E0"/>
    <w:rsid w:val="00071199"/>
    <w:rsid w:val="00084CC5"/>
    <w:rsid w:val="0008625D"/>
    <w:rsid w:val="00086402"/>
    <w:rsid w:val="000930C3"/>
    <w:rsid w:val="00093EF9"/>
    <w:rsid w:val="00094B18"/>
    <w:rsid w:val="00095B78"/>
    <w:rsid w:val="000A16D0"/>
    <w:rsid w:val="000A35B2"/>
    <w:rsid w:val="000A496E"/>
    <w:rsid w:val="000A79B7"/>
    <w:rsid w:val="000C3775"/>
    <w:rsid w:val="000C55B7"/>
    <w:rsid w:val="000D1FB1"/>
    <w:rsid w:val="000D72E1"/>
    <w:rsid w:val="000D78E4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AE1"/>
    <w:rsid w:val="00126EBE"/>
    <w:rsid w:val="00127932"/>
    <w:rsid w:val="001323C4"/>
    <w:rsid w:val="00132999"/>
    <w:rsid w:val="00145CA5"/>
    <w:rsid w:val="00151E2F"/>
    <w:rsid w:val="00153AA9"/>
    <w:rsid w:val="00155F4C"/>
    <w:rsid w:val="001567B5"/>
    <w:rsid w:val="00165D51"/>
    <w:rsid w:val="00166019"/>
    <w:rsid w:val="00191F84"/>
    <w:rsid w:val="00193BD4"/>
    <w:rsid w:val="001A1128"/>
    <w:rsid w:val="001A7921"/>
    <w:rsid w:val="001C0354"/>
    <w:rsid w:val="001C25A6"/>
    <w:rsid w:val="001C51C8"/>
    <w:rsid w:val="001C716C"/>
    <w:rsid w:val="001D3B8D"/>
    <w:rsid w:val="001D3EBB"/>
    <w:rsid w:val="001E241E"/>
    <w:rsid w:val="001E2C31"/>
    <w:rsid w:val="001E69DA"/>
    <w:rsid w:val="001F6C89"/>
    <w:rsid w:val="001F792C"/>
    <w:rsid w:val="00200A90"/>
    <w:rsid w:val="00200EBF"/>
    <w:rsid w:val="00203EA8"/>
    <w:rsid w:val="00210A7A"/>
    <w:rsid w:val="0021491B"/>
    <w:rsid w:val="002163F8"/>
    <w:rsid w:val="00217DD9"/>
    <w:rsid w:val="00217F86"/>
    <w:rsid w:val="0022566D"/>
    <w:rsid w:val="002423E6"/>
    <w:rsid w:val="0024318D"/>
    <w:rsid w:val="00247962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4BE9"/>
    <w:rsid w:val="00291072"/>
    <w:rsid w:val="00293F57"/>
    <w:rsid w:val="002950E0"/>
    <w:rsid w:val="0029669D"/>
    <w:rsid w:val="002972E0"/>
    <w:rsid w:val="002A0A36"/>
    <w:rsid w:val="002A20C4"/>
    <w:rsid w:val="002A4F4A"/>
    <w:rsid w:val="002A73AB"/>
    <w:rsid w:val="002B21CF"/>
    <w:rsid w:val="002B44C4"/>
    <w:rsid w:val="002C1C9C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E4FE3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602C"/>
    <w:rsid w:val="00312DD5"/>
    <w:rsid w:val="0032271E"/>
    <w:rsid w:val="003275A6"/>
    <w:rsid w:val="003415C5"/>
    <w:rsid w:val="00342212"/>
    <w:rsid w:val="00343840"/>
    <w:rsid w:val="003479E0"/>
    <w:rsid w:val="00353584"/>
    <w:rsid w:val="003544E5"/>
    <w:rsid w:val="003572BB"/>
    <w:rsid w:val="00360978"/>
    <w:rsid w:val="00361B80"/>
    <w:rsid w:val="0036294A"/>
    <w:rsid w:val="003631F4"/>
    <w:rsid w:val="0036455D"/>
    <w:rsid w:val="00366AA6"/>
    <w:rsid w:val="00370765"/>
    <w:rsid w:val="0037171A"/>
    <w:rsid w:val="00376C8C"/>
    <w:rsid w:val="0038207D"/>
    <w:rsid w:val="003820B9"/>
    <w:rsid w:val="0038377E"/>
    <w:rsid w:val="0038516F"/>
    <w:rsid w:val="003855D0"/>
    <w:rsid w:val="003863D4"/>
    <w:rsid w:val="0038700D"/>
    <w:rsid w:val="003873EA"/>
    <w:rsid w:val="00391C2A"/>
    <w:rsid w:val="00392C0B"/>
    <w:rsid w:val="003A65A4"/>
    <w:rsid w:val="003D34E6"/>
    <w:rsid w:val="003D5DCA"/>
    <w:rsid w:val="003E0A2D"/>
    <w:rsid w:val="003E0C26"/>
    <w:rsid w:val="003E1FB7"/>
    <w:rsid w:val="003E49E6"/>
    <w:rsid w:val="003E4B7D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5679"/>
    <w:rsid w:val="004372AD"/>
    <w:rsid w:val="00437CAB"/>
    <w:rsid w:val="00440DB2"/>
    <w:rsid w:val="00441215"/>
    <w:rsid w:val="00442DF0"/>
    <w:rsid w:val="00444A60"/>
    <w:rsid w:val="00447A0C"/>
    <w:rsid w:val="00451C4B"/>
    <w:rsid w:val="0045259D"/>
    <w:rsid w:val="00454D04"/>
    <w:rsid w:val="00457B54"/>
    <w:rsid w:val="00460A55"/>
    <w:rsid w:val="00462BEC"/>
    <w:rsid w:val="00465E2E"/>
    <w:rsid w:val="004811E9"/>
    <w:rsid w:val="00484E0C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D5610"/>
    <w:rsid w:val="004E1B31"/>
    <w:rsid w:val="004F071D"/>
    <w:rsid w:val="004F1B9A"/>
    <w:rsid w:val="0050318F"/>
    <w:rsid w:val="00510F27"/>
    <w:rsid w:val="005147B9"/>
    <w:rsid w:val="0051548C"/>
    <w:rsid w:val="005173F0"/>
    <w:rsid w:val="00526818"/>
    <w:rsid w:val="00552CAF"/>
    <w:rsid w:val="00553D59"/>
    <w:rsid w:val="00554CF8"/>
    <w:rsid w:val="00556D85"/>
    <w:rsid w:val="005626D7"/>
    <w:rsid w:val="00562B04"/>
    <w:rsid w:val="00566FBF"/>
    <w:rsid w:val="0057548C"/>
    <w:rsid w:val="005825CE"/>
    <w:rsid w:val="0058291C"/>
    <w:rsid w:val="005833AF"/>
    <w:rsid w:val="00584233"/>
    <w:rsid w:val="00584E26"/>
    <w:rsid w:val="00586527"/>
    <w:rsid w:val="00590495"/>
    <w:rsid w:val="005A215C"/>
    <w:rsid w:val="005A7BBD"/>
    <w:rsid w:val="005C2ACA"/>
    <w:rsid w:val="005C2EA4"/>
    <w:rsid w:val="005C7BAF"/>
    <w:rsid w:val="005D1042"/>
    <w:rsid w:val="005D3DD3"/>
    <w:rsid w:val="005D54CA"/>
    <w:rsid w:val="005D7EED"/>
    <w:rsid w:val="005D7F7F"/>
    <w:rsid w:val="005E066F"/>
    <w:rsid w:val="005E4479"/>
    <w:rsid w:val="005F19B0"/>
    <w:rsid w:val="005F224F"/>
    <w:rsid w:val="005F2CDA"/>
    <w:rsid w:val="005F58DB"/>
    <w:rsid w:val="00603E08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77D47"/>
    <w:rsid w:val="00684C9E"/>
    <w:rsid w:val="00684D75"/>
    <w:rsid w:val="006854AA"/>
    <w:rsid w:val="00690199"/>
    <w:rsid w:val="006912EC"/>
    <w:rsid w:val="00697289"/>
    <w:rsid w:val="006A6763"/>
    <w:rsid w:val="006B286A"/>
    <w:rsid w:val="006B3CCB"/>
    <w:rsid w:val="006B7634"/>
    <w:rsid w:val="006B7886"/>
    <w:rsid w:val="006C192F"/>
    <w:rsid w:val="006C63EB"/>
    <w:rsid w:val="006D6917"/>
    <w:rsid w:val="006F1999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22F9D"/>
    <w:rsid w:val="00736FA1"/>
    <w:rsid w:val="007400CD"/>
    <w:rsid w:val="00740BC7"/>
    <w:rsid w:val="00740FAC"/>
    <w:rsid w:val="00741547"/>
    <w:rsid w:val="00742756"/>
    <w:rsid w:val="00743C75"/>
    <w:rsid w:val="00752127"/>
    <w:rsid w:val="0075735D"/>
    <w:rsid w:val="00763D1D"/>
    <w:rsid w:val="0076621C"/>
    <w:rsid w:val="00774DFE"/>
    <w:rsid w:val="0077661E"/>
    <w:rsid w:val="007856AD"/>
    <w:rsid w:val="007B2A7F"/>
    <w:rsid w:val="007B68AD"/>
    <w:rsid w:val="007C5E5D"/>
    <w:rsid w:val="007D05AC"/>
    <w:rsid w:val="007D1A5F"/>
    <w:rsid w:val="007D4250"/>
    <w:rsid w:val="007D69C0"/>
    <w:rsid w:val="007E7BCE"/>
    <w:rsid w:val="007F69D2"/>
    <w:rsid w:val="008010CF"/>
    <w:rsid w:val="00814C86"/>
    <w:rsid w:val="00815C9D"/>
    <w:rsid w:val="0082081A"/>
    <w:rsid w:val="00831E94"/>
    <w:rsid w:val="00840821"/>
    <w:rsid w:val="00840A9D"/>
    <w:rsid w:val="00840AAA"/>
    <w:rsid w:val="0084116B"/>
    <w:rsid w:val="00853B0E"/>
    <w:rsid w:val="00855A05"/>
    <w:rsid w:val="00857553"/>
    <w:rsid w:val="00860066"/>
    <w:rsid w:val="00861FE9"/>
    <w:rsid w:val="008636C6"/>
    <w:rsid w:val="00863C33"/>
    <w:rsid w:val="008714C1"/>
    <w:rsid w:val="00873D88"/>
    <w:rsid w:val="00880279"/>
    <w:rsid w:val="00880497"/>
    <w:rsid w:val="00884F55"/>
    <w:rsid w:val="00893247"/>
    <w:rsid w:val="008937FC"/>
    <w:rsid w:val="00896E60"/>
    <w:rsid w:val="008A1A38"/>
    <w:rsid w:val="008A30A4"/>
    <w:rsid w:val="008A6C63"/>
    <w:rsid w:val="008A7D22"/>
    <w:rsid w:val="008A7E68"/>
    <w:rsid w:val="008B087E"/>
    <w:rsid w:val="008B19E5"/>
    <w:rsid w:val="008B35F8"/>
    <w:rsid w:val="008B42FF"/>
    <w:rsid w:val="008B7C7F"/>
    <w:rsid w:val="008C2AB4"/>
    <w:rsid w:val="008C357A"/>
    <w:rsid w:val="008C673F"/>
    <w:rsid w:val="008D1319"/>
    <w:rsid w:val="008D3078"/>
    <w:rsid w:val="008E476A"/>
    <w:rsid w:val="008F48F2"/>
    <w:rsid w:val="008F5A39"/>
    <w:rsid w:val="00901A92"/>
    <w:rsid w:val="00902C84"/>
    <w:rsid w:val="00910984"/>
    <w:rsid w:val="009124B4"/>
    <w:rsid w:val="0091553E"/>
    <w:rsid w:val="009164FE"/>
    <w:rsid w:val="0091663D"/>
    <w:rsid w:val="009177D8"/>
    <w:rsid w:val="009306C8"/>
    <w:rsid w:val="00933387"/>
    <w:rsid w:val="0094028C"/>
    <w:rsid w:val="009417D8"/>
    <w:rsid w:val="00950AA7"/>
    <w:rsid w:val="009511C8"/>
    <w:rsid w:val="0095139A"/>
    <w:rsid w:val="009539DE"/>
    <w:rsid w:val="0095474F"/>
    <w:rsid w:val="009616D5"/>
    <w:rsid w:val="0096209F"/>
    <w:rsid w:val="009744B9"/>
    <w:rsid w:val="00974E67"/>
    <w:rsid w:val="00974F8E"/>
    <w:rsid w:val="00990A26"/>
    <w:rsid w:val="009935B0"/>
    <w:rsid w:val="00996C64"/>
    <w:rsid w:val="009979D9"/>
    <w:rsid w:val="00997DDA"/>
    <w:rsid w:val="009A6732"/>
    <w:rsid w:val="009B35A2"/>
    <w:rsid w:val="009B434D"/>
    <w:rsid w:val="009B45DC"/>
    <w:rsid w:val="009B49B9"/>
    <w:rsid w:val="009B49EC"/>
    <w:rsid w:val="009B6793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7BE1"/>
    <w:rsid w:val="00A33389"/>
    <w:rsid w:val="00A3629B"/>
    <w:rsid w:val="00A43608"/>
    <w:rsid w:val="00A450B8"/>
    <w:rsid w:val="00A46524"/>
    <w:rsid w:val="00A4706F"/>
    <w:rsid w:val="00A47F5A"/>
    <w:rsid w:val="00A515D0"/>
    <w:rsid w:val="00A602BB"/>
    <w:rsid w:val="00A611F7"/>
    <w:rsid w:val="00A6603E"/>
    <w:rsid w:val="00A662FE"/>
    <w:rsid w:val="00A7453E"/>
    <w:rsid w:val="00A82C5D"/>
    <w:rsid w:val="00A85D7E"/>
    <w:rsid w:val="00A902D1"/>
    <w:rsid w:val="00A90B20"/>
    <w:rsid w:val="00A92BD0"/>
    <w:rsid w:val="00A979B7"/>
    <w:rsid w:val="00AA3C3C"/>
    <w:rsid w:val="00AA5B08"/>
    <w:rsid w:val="00AB30BD"/>
    <w:rsid w:val="00AB3291"/>
    <w:rsid w:val="00AC1F29"/>
    <w:rsid w:val="00AC3090"/>
    <w:rsid w:val="00AC3719"/>
    <w:rsid w:val="00AC7D3E"/>
    <w:rsid w:val="00AE5E8A"/>
    <w:rsid w:val="00AE6FEA"/>
    <w:rsid w:val="00B1629E"/>
    <w:rsid w:val="00B20DE9"/>
    <w:rsid w:val="00B23710"/>
    <w:rsid w:val="00B25431"/>
    <w:rsid w:val="00B3430C"/>
    <w:rsid w:val="00B45552"/>
    <w:rsid w:val="00B47172"/>
    <w:rsid w:val="00B47AF8"/>
    <w:rsid w:val="00B55CDE"/>
    <w:rsid w:val="00B617E3"/>
    <w:rsid w:val="00B660EE"/>
    <w:rsid w:val="00B77553"/>
    <w:rsid w:val="00B8566D"/>
    <w:rsid w:val="00B85EAF"/>
    <w:rsid w:val="00B860BB"/>
    <w:rsid w:val="00B91E1F"/>
    <w:rsid w:val="00B9329E"/>
    <w:rsid w:val="00BA2B00"/>
    <w:rsid w:val="00BB7BF6"/>
    <w:rsid w:val="00BC4323"/>
    <w:rsid w:val="00BC5AA0"/>
    <w:rsid w:val="00BD3D88"/>
    <w:rsid w:val="00BD6AC3"/>
    <w:rsid w:val="00BE5FAF"/>
    <w:rsid w:val="00BE7FF8"/>
    <w:rsid w:val="00BF1AEF"/>
    <w:rsid w:val="00BF6F57"/>
    <w:rsid w:val="00C00F5B"/>
    <w:rsid w:val="00C01131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7578"/>
    <w:rsid w:val="00C3651C"/>
    <w:rsid w:val="00C41347"/>
    <w:rsid w:val="00C42E98"/>
    <w:rsid w:val="00C52AA9"/>
    <w:rsid w:val="00C604A3"/>
    <w:rsid w:val="00C61B5F"/>
    <w:rsid w:val="00C741EF"/>
    <w:rsid w:val="00C8474A"/>
    <w:rsid w:val="00C9612C"/>
    <w:rsid w:val="00C9737B"/>
    <w:rsid w:val="00CA3383"/>
    <w:rsid w:val="00CA6352"/>
    <w:rsid w:val="00CB5B9D"/>
    <w:rsid w:val="00CB7191"/>
    <w:rsid w:val="00CD2655"/>
    <w:rsid w:val="00CD3693"/>
    <w:rsid w:val="00CD4C97"/>
    <w:rsid w:val="00CE21BA"/>
    <w:rsid w:val="00CE21FC"/>
    <w:rsid w:val="00CF0F38"/>
    <w:rsid w:val="00CF104C"/>
    <w:rsid w:val="00CF2FB9"/>
    <w:rsid w:val="00CF5E5C"/>
    <w:rsid w:val="00D02619"/>
    <w:rsid w:val="00D1295D"/>
    <w:rsid w:val="00D12A0E"/>
    <w:rsid w:val="00D12BD0"/>
    <w:rsid w:val="00D1316C"/>
    <w:rsid w:val="00D13420"/>
    <w:rsid w:val="00D14404"/>
    <w:rsid w:val="00D27A7E"/>
    <w:rsid w:val="00D41150"/>
    <w:rsid w:val="00D412A3"/>
    <w:rsid w:val="00D459F2"/>
    <w:rsid w:val="00D464D9"/>
    <w:rsid w:val="00D46FA2"/>
    <w:rsid w:val="00D52793"/>
    <w:rsid w:val="00D53465"/>
    <w:rsid w:val="00D57E6E"/>
    <w:rsid w:val="00D57FED"/>
    <w:rsid w:val="00D60CDF"/>
    <w:rsid w:val="00D775E6"/>
    <w:rsid w:val="00D80BC0"/>
    <w:rsid w:val="00D85000"/>
    <w:rsid w:val="00D863C0"/>
    <w:rsid w:val="00D871C7"/>
    <w:rsid w:val="00D91D3B"/>
    <w:rsid w:val="00DB144D"/>
    <w:rsid w:val="00DB1FBB"/>
    <w:rsid w:val="00DC2B40"/>
    <w:rsid w:val="00DC58B7"/>
    <w:rsid w:val="00DC6A3B"/>
    <w:rsid w:val="00DD47CE"/>
    <w:rsid w:val="00DE1A6A"/>
    <w:rsid w:val="00DF03D9"/>
    <w:rsid w:val="00DF54D4"/>
    <w:rsid w:val="00E04A69"/>
    <w:rsid w:val="00E13110"/>
    <w:rsid w:val="00E1349D"/>
    <w:rsid w:val="00E1575E"/>
    <w:rsid w:val="00E16121"/>
    <w:rsid w:val="00E2291A"/>
    <w:rsid w:val="00E22E77"/>
    <w:rsid w:val="00E249DB"/>
    <w:rsid w:val="00E271D6"/>
    <w:rsid w:val="00E27889"/>
    <w:rsid w:val="00E313D3"/>
    <w:rsid w:val="00E35447"/>
    <w:rsid w:val="00E35EFE"/>
    <w:rsid w:val="00E378E9"/>
    <w:rsid w:val="00E47794"/>
    <w:rsid w:val="00E56B0B"/>
    <w:rsid w:val="00E57371"/>
    <w:rsid w:val="00E60BCF"/>
    <w:rsid w:val="00E62390"/>
    <w:rsid w:val="00E6516A"/>
    <w:rsid w:val="00E73919"/>
    <w:rsid w:val="00E81332"/>
    <w:rsid w:val="00E94665"/>
    <w:rsid w:val="00E9726B"/>
    <w:rsid w:val="00EA5765"/>
    <w:rsid w:val="00EB4F52"/>
    <w:rsid w:val="00EF1B89"/>
    <w:rsid w:val="00EF56A7"/>
    <w:rsid w:val="00F0206B"/>
    <w:rsid w:val="00F16128"/>
    <w:rsid w:val="00F17B2D"/>
    <w:rsid w:val="00F27114"/>
    <w:rsid w:val="00F4674A"/>
    <w:rsid w:val="00F607F5"/>
    <w:rsid w:val="00F63B4E"/>
    <w:rsid w:val="00F7418F"/>
    <w:rsid w:val="00F765DF"/>
    <w:rsid w:val="00F841A9"/>
    <w:rsid w:val="00F864A3"/>
    <w:rsid w:val="00F90EF4"/>
    <w:rsid w:val="00F92356"/>
    <w:rsid w:val="00F94352"/>
    <w:rsid w:val="00F94B61"/>
    <w:rsid w:val="00F96EE3"/>
    <w:rsid w:val="00FA1A02"/>
    <w:rsid w:val="00FA379C"/>
    <w:rsid w:val="00FA3BBE"/>
    <w:rsid w:val="00FA5E48"/>
    <w:rsid w:val="00FB152E"/>
    <w:rsid w:val="00FB26B4"/>
    <w:rsid w:val="00FB3D27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5FE9"/>
    <w:rsid w:val="00FD672E"/>
    <w:rsid w:val="00FD6C27"/>
    <w:rsid w:val="00FE0303"/>
    <w:rsid w:val="00FE06DB"/>
    <w:rsid w:val="00FE0920"/>
    <w:rsid w:val="00FE17CD"/>
    <w:rsid w:val="00FE4B7D"/>
    <w:rsid w:val="00FE6100"/>
    <w:rsid w:val="00FF010F"/>
    <w:rsid w:val="00FF2C46"/>
    <w:rsid w:val="00F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11C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7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11C8"/>
    <w:rPr>
      <w:rFonts w:ascii="Cambria" w:hAnsi="Cambria" w:cs="Times New Roman"/>
      <w:b/>
      <w:bCs/>
      <w:color w:val="4F81BD"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366AA6"/>
    <w:pPr>
      <w:spacing w:before="60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9B49B9"/>
    <w:rPr>
      <w:rFonts w:cs="Times New Roman"/>
      <w:sz w:val="24"/>
    </w:rPr>
  </w:style>
  <w:style w:type="table" w:styleId="TableGrid">
    <w:name w:val="Table Grid"/>
    <w:basedOn w:val="TableNormal"/>
    <w:uiPriority w:val="99"/>
    <w:rsid w:val="00366AA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66A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6734"/>
    <w:rPr>
      <w:sz w:val="24"/>
      <w:szCs w:val="20"/>
    </w:rPr>
  </w:style>
  <w:style w:type="paragraph" w:customStyle="1" w:styleId="ConsTitle">
    <w:name w:val="ConsTitle"/>
    <w:uiPriority w:val="99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66AA6"/>
    <w:pPr>
      <w:ind w:right="566" w:firstLine="540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6734"/>
    <w:rPr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6734"/>
    <w:rPr>
      <w:rFonts w:ascii="Courier New" w:hAnsi="Courier New" w:cs="Courier New"/>
      <w:sz w:val="20"/>
      <w:szCs w:val="20"/>
    </w:rPr>
  </w:style>
  <w:style w:type="paragraph" w:customStyle="1" w:styleId="a">
    <w:name w:val="Знак Знак Знак"/>
    <w:basedOn w:val="Normal"/>
    <w:uiPriority w:val="99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E5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734"/>
    <w:rPr>
      <w:sz w:val="0"/>
      <w:szCs w:val="0"/>
    </w:rPr>
  </w:style>
  <w:style w:type="paragraph" w:customStyle="1" w:styleId="a0">
    <w:name w:val="Знак Знак Знак Знак Знак Знак Знак"/>
    <w:basedOn w:val="Normal"/>
    <w:uiPriority w:val="99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1">
    <w:name w:val="Знак Знак Знак Знак"/>
    <w:basedOn w:val="Normal"/>
    <w:uiPriority w:val="99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2">
    <w:name w:val="Гипертекстовая ссылка"/>
    <w:uiPriority w:val="99"/>
    <w:rsid w:val="0038207D"/>
    <w:rPr>
      <w:color w:val="008000"/>
    </w:rPr>
  </w:style>
  <w:style w:type="paragraph" w:customStyle="1" w:styleId="a3">
    <w:name w:val="Комментарий"/>
    <w:basedOn w:val="Normal"/>
    <w:next w:val="Normal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">
    <w:name w:val="Абзац списка1"/>
    <w:basedOn w:val="Normal"/>
    <w:uiPriority w:val="99"/>
    <w:rsid w:val="00A22B42"/>
    <w:pPr>
      <w:ind w:left="720"/>
      <w:contextualSpacing/>
    </w:pPr>
  </w:style>
  <w:style w:type="paragraph" w:styleId="NormalWeb">
    <w:name w:val="Normal (Web)"/>
    <w:basedOn w:val="Normal"/>
    <w:uiPriority w:val="99"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Normal"/>
    <w:uiPriority w:val="99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paragraph" w:customStyle="1" w:styleId="a4">
    <w:name w:val="Базовый"/>
    <w:uiPriority w:val="99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ListParagraph">
    <w:name w:val="List Paragraph"/>
    <w:basedOn w:val="a4"/>
    <w:uiPriority w:val="99"/>
    <w:qFormat/>
    <w:rsid w:val="00B617E3"/>
    <w:pPr>
      <w:ind w:left="720"/>
      <w:contextualSpacing/>
    </w:pPr>
  </w:style>
  <w:style w:type="paragraph" w:customStyle="1" w:styleId="ConsPlusNormal">
    <w:name w:val="ConsPlusNormal"/>
    <w:uiPriority w:val="99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">
    <w:name w:val="Знак Знак2"/>
    <w:basedOn w:val="Normal"/>
    <w:uiPriority w:val="99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Hyperlink">
    <w:name w:val="Hyperlink"/>
    <w:basedOn w:val="DefaultParagraphFont"/>
    <w:uiPriority w:val="99"/>
    <w:rsid w:val="00C42E9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0A16D0"/>
    <w:pPr>
      <w:widowControl w:val="0"/>
      <w:autoSpaceDE w:val="0"/>
      <w:autoSpaceDN w:val="0"/>
    </w:pPr>
    <w:rPr>
      <w:rFonts w:ascii="Calibri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2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4961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514</Words>
  <Characters>2931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korovaev</cp:lastModifiedBy>
  <cp:revision>2</cp:revision>
  <cp:lastPrinted>2019-01-23T14:53:00Z</cp:lastPrinted>
  <dcterms:created xsi:type="dcterms:W3CDTF">2019-06-25T07:47:00Z</dcterms:created>
  <dcterms:modified xsi:type="dcterms:W3CDTF">2019-06-25T07:47:00Z</dcterms:modified>
</cp:coreProperties>
</file>